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E3" w:rsidRDefault="007441E3" w:rsidP="007441E3">
      <w:pPr>
        <w:jc w:val="center"/>
        <w:rPr>
          <w:spacing w:val="100"/>
          <w:sz w:val="21"/>
          <w:szCs w:val="21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666750" cy="42862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1E3" w:rsidRDefault="007441E3" w:rsidP="007441E3">
      <w:pPr>
        <w:pStyle w:val="Titolo1"/>
        <w:tabs>
          <w:tab w:val="num" w:pos="432"/>
        </w:tabs>
        <w:spacing w:before="100"/>
        <w:rPr>
          <w:spacing w:val="100"/>
          <w:szCs w:val="22"/>
        </w:rPr>
      </w:pPr>
      <w:r>
        <w:rPr>
          <w:b w:val="0"/>
          <w:bCs w:val="0"/>
          <w:spacing w:val="100"/>
          <w:sz w:val="21"/>
          <w:szCs w:val="21"/>
        </w:rPr>
        <w:t>Istituto di Istruzione Superiore</w:t>
      </w:r>
    </w:p>
    <w:p w:rsidR="007441E3" w:rsidRDefault="007441E3" w:rsidP="007441E3">
      <w:pPr>
        <w:spacing w:before="60"/>
        <w:jc w:val="center"/>
        <w:rPr>
          <w:b/>
          <w:bCs/>
          <w:smallCaps/>
          <w:sz w:val="28"/>
          <w:szCs w:val="28"/>
        </w:rPr>
      </w:pPr>
      <w:r>
        <w:rPr>
          <w:spacing w:val="100"/>
        </w:rPr>
        <w:t>“CONCETTO MARCHESI”</w:t>
      </w:r>
    </w:p>
    <w:p w:rsidR="007441E3" w:rsidRPr="007441E3" w:rsidRDefault="007441E3" w:rsidP="007441E3">
      <w:pPr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7441E3">
        <w:rPr>
          <w:rFonts w:ascii="Times New Roman" w:hAnsi="Times New Roman" w:cs="Times New Roman"/>
          <w:b/>
          <w:bCs/>
          <w:smallCaps/>
          <w:sz w:val="23"/>
          <w:szCs w:val="23"/>
        </w:rPr>
        <w:t>Programma di greco</w:t>
      </w:r>
    </w:p>
    <w:p w:rsidR="007441E3" w:rsidRPr="007441E3" w:rsidRDefault="007441E3" w:rsidP="007441E3">
      <w:pPr>
        <w:jc w:val="both"/>
        <w:rPr>
          <w:rFonts w:ascii="Times New Roman" w:hAnsi="Times New Roman" w:cs="Times New Roman"/>
          <w:sz w:val="23"/>
          <w:szCs w:val="23"/>
        </w:rPr>
      </w:pPr>
      <w:r w:rsidRPr="007441E3">
        <w:rPr>
          <w:rFonts w:ascii="Times New Roman" w:hAnsi="Times New Roman" w:cs="Times New Roman"/>
          <w:bCs/>
          <w:sz w:val="23"/>
          <w:szCs w:val="23"/>
        </w:rPr>
        <w:t xml:space="preserve">Classe: </w:t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>2^AC</w:t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Cs/>
          <w:sz w:val="23"/>
          <w:szCs w:val="23"/>
        </w:rPr>
        <w:tab/>
      </w:r>
      <w:r w:rsidRPr="007441E3">
        <w:rPr>
          <w:rFonts w:ascii="Times New Roman" w:hAnsi="Times New Roman" w:cs="Times New Roman"/>
          <w:b/>
          <w:bCs/>
          <w:smallCaps/>
          <w:sz w:val="23"/>
          <w:szCs w:val="23"/>
        </w:rPr>
        <w:t xml:space="preserve"> </w:t>
      </w:r>
      <w:proofErr w:type="spellStart"/>
      <w:r w:rsidRPr="007441E3">
        <w:rPr>
          <w:rFonts w:ascii="Times New Roman" w:hAnsi="Times New Roman" w:cs="Times New Roman"/>
          <w:sz w:val="23"/>
          <w:szCs w:val="23"/>
        </w:rPr>
        <w:t>a.s.</w:t>
      </w:r>
      <w:proofErr w:type="spellEnd"/>
      <w:r w:rsidRPr="007441E3">
        <w:rPr>
          <w:rFonts w:ascii="Times New Roman" w:hAnsi="Times New Roman" w:cs="Times New Roman"/>
          <w:sz w:val="23"/>
          <w:szCs w:val="23"/>
        </w:rPr>
        <w:t xml:space="preserve"> </w:t>
      </w:r>
      <w:r w:rsidRPr="007441E3">
        <w:rPr>
          <w:rFonts w:ascii="Times New Roman" w:hAnsi="Times New Roman" w:cs="Times New Roman"/>
          <w:b/>
          <w:bCs/>
          <w:sz w:val="23"/>
          <w:szCs w:val="23"/>
        </w:rPr>
        <w:t>2014/15</w:t>
      </w:r>
    </w:p>
    <w:p w:rsidR="007441E3" w:rsidRDefault="007441E3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Prof.ssa </w:t>
      </w:r>
      <w:r w:rsidR="007109FC" w:rsidRPr="007109FC">
        <w:rPr>
          <w:rFonts w:ascii="Times New Roman" w:hAnsi="Times New Roman" w:cs="Times New Roman"/>
          <w:b/>
          <w:sz w:val="23"/>
          <w:szCs w:val="23"/>
        </w:rPr>
        <w:t>Grazia Fulciniti</w:t>
      </w:r>
    </w:p>
    <w:p w:rsidR="007441E3" w:rsidRDefault="007441E3">
      <w:pPr>
        <w:rPr>
          <w:rFonts w:ascii="Times New Roman" w:hAnsi="Times New Roman" w:cs="Times New Roman"/>
          <w:sz w:val="23"/>
          <w:szCs w:val="23"/>
        </w:rPr>
      </w:pPr>
    </w:p>
    <w:p w:rsidR="00A72E80" w:rsidRPr="006C08DE" w:rsidRDefault="006953B7">
      <w:pPr>
        <w:rPr>
          <w:rFonts w:ascii="Times New Roman" w:hAnsi="Times New Roman" w:cs="Times New Roman"/>
          <w:sz w:val="23"/>
          <w:szCs w:val="23"/>
        </w:rPr>
      </w:pPr>
      <w:r w:rsidRPr="006C08DE">
        <w:rPr>
          <w:rFonts w:ascii="Times New Roman" w:hAnsi="Times New Roman" w:cs="Times New Roman"/>
          <w:sz w:val="23"/>
          <w:szCs w:val="23"/>
        </w:rPr>
        <w:t xml:space="preserve">Ripasso terza declinazione e seconda classe degli aggettivi </w:t>
      </w:r>
      <w:r w:rsidRPr="006C08DE">
        <w:rPr>
          <w:rFonts w:ascii="Times New Roman" w:hAnsi="Times New Roman" w:cs="Times New Roman"/>
          <w:sz w:val="23"/>
          <w:szCs w:val="23"/>
        </w:rPr>
        <w:br/>
        <w:t>Ripasso comparativi e superlativi, avverbi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Ripasso della sintassi del participio</w:t>
      </w:r>
      <w:r w:rsidR="007441E3">
        <w:rPr>
          <w:rFonts w:ascii="Times New Roman" w:hAnsi="Times New Roman" w:cs="Times New Roman"/>
          <w:sz w:val="23"/>
          <w:szCs w:val="23"/>
        </w:rPr>
        <w:br/>
        <w:t>Sintassi dell’infinito</w:t>
      </w:r>
      <w:r w:rsidRPr="006C08DE">
        <w:rPr>
          <w:rFonts w:ascii="Times New Roman" w:hAnsi="Times New Roman" w:cs="Times New Roman"/>
          <w:sz w:val="23"/>
          <w:szCs w:val="23"/>
        </w:rPr>
        <w:br/>
        <w:t>Ripasso dei pronomi personali, riflessivi, possessivi,dimostrativi, relativi.</w:t>
      </w:r>
      <w:r w:rsidRPr="006C08DE">
        <w:rPr>
          <w:rFonts w:ascii="Times New Roman" w:hAnsi="Times New Roman" w:cs="Times New Roman"/>
          <w:sz w:val="23"/>
          <w:szCs w:val="23"/>
        </w:rPr>
        <w:br/>
        <w:t>Pronomi e aggettivi interrogativi e indefiniti e relativi interrogativi e indefiniti indiretti</w:t>
      </w:r>
      <w:r w:rsidRPr="006C08DE">
        <w:rPr>
          <w:rFonts w:ascii="Times New Roman" w:hAnsi="Times New Roman" w:cs="Times New Roman"/>
          <w:sz w:val="23"/>
          <w:szCs w:val="23"/>
        </w:rPr>
        <w:br/>
        <w:t>Avverbi dimostrativi, interrogativi, indefiniti, relativi indefiniti e interrogativi indiretti</w:t>
      </w:r>
      <w:r w:rsidRPr="006C08DE">
        <w:rPr>
          <w:rFonts w:ascii="Times New Roman" w:hAnsi="Times New Roman" w:cs="Times New Roman"/>
          <w:sz w:val="23"/>
          <w:szCs w:val="23"/>
        </w:rPr>
        <w:br/>
        <w:t>Classi verbali e paradigmi</w:t>
      </w:r>
      <w:r w:rsidRPr="006C08DE">
        <w:rPr>
          <w:rFonts w:ascii="Times New Roman" w:hAnsi="Times New Roman" w:cs="Times New Roman"/>
          <w:sz w:val="23"/>
          <w:szCs w:val="23"/>
        </w:rPr>
        <w:br/>
        <w:t>Aoristo: caratteri generali e uso dei tempi al modo indicativo</w:t>
      </w:r>
      <w:r w:rsidRPr="006C08DE">
        <w:rPr>
          <w:rFonts w:ascii="Times New Roman" w:hAnsi="Times New Roman" w:cs="Times New Roman"/>
          <w:sz w:val="23"/>
          <w:szCs w:val="23"/>
        </w:rPr>
        <w:br/>
        <w:t>Aoristo I sigmatico</w:t>
      </w:r>
      <w:r w:rsidR="007441E3">
        <w:rPr>
          <w:rFonts w:ascii="Times New Roman" w:hAnsi="Times New Roman" w:cs="Times New Roman"/>
          <w:sz w:val="23"/>
          <w:szCs w:val="23"/>
        </w:rPr>
        <w:t xml:space="preserve"> (attivo e medio) </w:t>
      </w:r>
      <w:r w:rsidRPr="006C08DE">
        <w:rPr>
          <w:rFonts w:ascii="Times New Roman" w:hAnsi="Times New Roman" w:cs="Times New Roman"/>
          <w:sz w:val="23"/>
          <w:szCs w:val="23"/>
        </w:rPr>
        <w:br/>
        <w:t>Aoristo I asigmatico</w:t>
      </w:r>
      <w:r w:rsidR="007441E3">
        <w:rPr>
          <w:rFonts w:ascii="Times New Roman" w:hAnsi="Times New Roman" w:cs="Times New Roman"/>
          <w:sz w:val="23"/>
          <w:szCs w:val="23"/>
        </w:rPr>
        <w:t xml:space="preserve"> (attivo e medio)</w:t>
      </w:r>
      <w:r w:rsidRPr="006C08DE">
        <w:rPr>
          <w:rFonts w:ascii="Times New Roman" w:hAnsi="Times New Roman" w:cs="Times New Roman"/>
          <w:sz w:val="23"/>
          <w:szCs w:val="23"/>
        </w:rPr>
        <w:br/>
        <w:t>Aoristo II</w:t>
      </w:r>
      <w:r w:rsidR="007441E3">
        <w:rPr>
          <w:rFonts w:ascii="Times New Roman" w:hAnsi="Times New Roman" w:cs="Times New Roman"/>
          <w:sz w:val="23"/>
          <w:szCs w:val="23"/>
        </w:rPr>
        <w:t xml:space="preserve"> (attivo e medio)</w:t>
      </w:r>
      <w:r w:rsidRPr="006C08DE">
        <w:rPr>
          <w:rFonts w:ascii="Times New Roman" w:hAnsi="Times New Roman" w:cs="Times New Roman"/>
          <w:sz w:val="23"/>
          <w:szCs w:val="23"/>
        </w:rPr>
        <w:br/>
        <w:t>Aoristo III</w:t>
      </w:r>
      <w:r w:rsidR="007441E3">
        <w:rPr>
          <w:rFonts w:ascii="Times New Roman" w:hAnsi="Times New Roman" w:cs="Times New Roman"/>
          <w:sz w:val="23"/>
          <w:szCs w:val="23"/>
        </w:rPr>
        <w:t xml:space="preserve"> (attivo e medio)</w:t>
      </w:r>
      <w:r w:rsidRPr="006C08DE">
        <w:rPr>
          <w:rFonts w:ascii="Times New Roman" w:hAnsi="Times New Roman" w:cs="Times New Roman"/>
          <w:sz w:val="23"/>
          <w:szCs w:val="23"/>
        </w:rPr>
        <w:br/>
        <w:t>Aoristo cappatico</w:t>
      </w:r>
      <w:r w:rsidRPr="006C08DE">
        <w:rPr>
          <w:rFonts w:ascii="Times New Roman" w:hAnsi="Times New Roman" w:cs="Times New Roman"/>
          <w:sz w:val="23"/>
          <w:szCs w:val="23"/>
        </w:rPr>
        <w:br/>
        <w:t>Aoristo passivo I</w:t>
      </w:r>
      <w:r w:rsidRPr="006C08DE">
        <w:rPr>
          <w:rFonts w:ascii="Times New Roman" w:hAnsi="Times New Roman" w:cs="Times New Roman"/>
          <w:sz w:val="23"/>
          <w:szCs w:val="23"/>
        </w:rPr>
        <w:br/>
        <w:t>Aoristo passivo II</w:t>
      </w:r>
      <w:r w:rsidRPr="006C08DE">
        <w:rPr>
          <w:rFonts w:ascii="Times New Roman" w:hAnsi="Times New Roman" w:cs="Times New Roman"/>
          <w:sz w:val="23"/>
          <w:szCs w:val="23"/>
        </w:rPr>
        <w:br/>
        <w:t>Futuro: caratteri generali e uso</w:t>
      </w:r>
      <w:r w:rsidRPr="006C08DE">
        <w:rPr>
          <w:rFonts w:ascii="Times New Roman" w:hAnsi="Times New Roman" w:cs="Times New Roman"/>
          <w:sz w:val="23"/>
          <w:szCs w:val="23"/>
        </w:rPr>
        <w:br/>
      </w:r>
      <w:r w:rsidR="00A72E80" w:rsidRPr="006C08DE">
        <w:rPr>
          <w:rFonts w:ascii="Times New Roman" w:hAnsi="Times New Roman" w:cs="Times New Roman"/>
          <w:sz w:val="23"/>
          <w:szCs w:val="23"/>
        </w:rPr>
        <w:t>Uso del futuro con valore finale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Futuro sigmatico</w:t>
      </w:r>
      <w:r w:rsidR="007441E3">
        <w:rPr>
          <w:rFonts w:ascii="Times New Roman" w:hAnsi="Times New Roman" w:cs="Times New Roman"/>
          <w:sz w:val="23"/>
          <w:szCs w:val="23"/>
        </w:rPr>
        <w:t xml:space="preserve"> (attivo e medio)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Futuro asigmatico-contratto</w:t>
      </w:r>
      <w:r w:rsidR="007441E3">
        <w:rPr>
          <w:rFonts w:ascii="Times New Roman" w:hAnsi="Times New Roman" w:cs="Times New Roman"/>
          <w:sz w:val="23"/>
          <w:szCs w:val="23"/>
        </w:rPr>
        <w:t xml:space="preserve"> (attivo e medio)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Futuro attico e dorico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 xml:space="preserve">Futuro passivo I 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Futuro passivo II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 xml:space="preserve">Il sistema del perfetto: caratteri generali e valori dell’azione 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Perfetto e piuccheperfetto I</w:t>
      </w:r>
      <w:r w:rsidR="007441E3">
        <w:rPr>
          <w:rFonts w:ascii="Times New Roman" w:hAnsi="Times New Roman" w:cs="Times New Roman"/>
          <w:sz w:val="23"/>
          <w:szCs w:val="23"/>
        </w:rPr>
        <w:t xml:space="preserve"> (attivo e medio)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Perfetto e piuccheperfetto II</w:t>
      </w:r>
      <w:r w:rsidR="007441E3">
        <w:rPr>
          <w:rFonts w:ascii="Times New Roman" w:hAnsi="Times New Roman" w:cs="Times New Roman"/>
          <w:sz w:val="23"/>
          <w:szCs w:val="23"/>
        </w:rPr>
        <w:t xml:space="preserve"> (attivo e medio)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Perfetto e piuccheperfetto III</w:t>
      </w:r>
      <w:r w:rsidR="007441E3">
        <w:rPr>
          <w:rFonts w:ascii="Times New Roman" w:hAnsi="Times New Roman" w:cs="Times New Roman"/>
          <w:sz w:val="23"/>
          <w:szCs w:val="23"/>
        </w:rPr>
        <w:t xml:space="preserve"> (attivo e medio)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Perfetti con valore di presente</w:t>
      </w:r>
      <w:r w:rsidR="00DC0842">
        <w:rPr>
          <w:rFonts w:ascii="Times New Roman" w:hAnsi="Times New Roman" w:cs="Times New Roman"/>
          <w:sz w:val="23"/>
          <w:szCs w:val="23"/>
        </w:rPr>
        <w:t xml:space="preserve">: </w:t>
      </w:r>
      <w:proofErr w:type="spellStart"/>
      <w:r w:rsidR="00DC0842" w:rsidRPr="007109FC">
        <w:rPr>
          <w:rFonts w:ascii="Times New Roman" w:hAnsi="Times New Roman" w:cs="Times New Roman"/>
          <w:i/>
          <w:sz w:val="23"/>
          <w:szCs w:val="23"/>
        </w:rPr>
        <w:t>oida</w:t>
      </w:r>
      <w:proofErr w:type="spellEnd"/>
      <w:r w:rsidR="00DC0842" w:rsidRPr="007109FC">
        <w:rPr>
          <w:rFonts w:ascii="Times New Roman" w:hAnsi="Times New Roman" w:cs="Times New Roman"/>
          <w:i/>
          <w:sz w:val="23"/>
          <w:szCs w:val="23"/>
        </w:rPr>
        <w:t xml:space="preserve">, </w:t>
      </w:r>
      <w:proofErr w:type="spellStart"/>
      <w:r w:rsidR="00DC0842" w:rsidRPr="007109FC">
        <w:rPr>
          <w:rFonts w:ascii="Times New Roman" w:hAnsi="Times New Roman" w:cs="Times New Roman"/>
          <w:i/>
          <w:sz w:val="23"/>
          <w:szCs w:val="23"/>
        </w:rPr>
        <w:t>eoika</w:t>
      </w:r>
      <w:proofErr w:type="spellEnd"/>
      <w:r w:rsidR="00DC0842" w:rsidRPr="007109FC">
        <w:rPr>
          <w:rFonts w:ascii="Times New Roman" w:hAnsi="Times New Roman" w:cs="Times New Roman"/>
          <w:i/>
          <w:sz w:val="23"/>
          <w:szCs w:val="23"/>
        </w:rPr>
        <w:t xml:space="preserve">, </w:t>
      </w:r>
      <w:proofErr w:type="spellStart"/>
      <w:r w:rsidR="00DC0842" w:rsidRPr="007109FC">
        <w:rPr>
          <w:rFonts w:ascii="Times New Roman" w:hAnsi="Times New Roman" w:cs="Times New Roman"/>
          <w:i/>
          <w:sz w:val="23"/>
          <w:szCs w:val="23"/>
        </w:rPr>
        <w:t>dedia</w:t>
      </w:r>
      <w:proofErr w:type="spellEnd"/>
      <w:r w:rsidR="00DC0842" w:rsidRPr="007109FC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DC0842" w:rsidRPr="007109FC">
        <w:rPr>
          <w:rFonts w:ascii="Times New Roman" w:hAnsi="Times New Roman" w:cs="Times New Roman"/>
          <w:sz w:val="23"/>
          <w:szCs w:val="23"/>
        </w:rPr>
        <w:t>e</w:t>
      </w:r>
      <w:r w:rsidR="00DC0842" w:rsidRPr="007109FC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DC0842" w:rsidRPr="007109FC">
        <w:rPr>
          <w:rFonts w:ascii="Times New Roman" w:hAnsi="Times New Roman" w:cs="Times New Roman"/>
          <w:i/>
          <w:sz w:val="23"/>
          <w:szCs w:val="23"/>
        </w:rPr>
        <w:t>dedoika</w:t>
      </w:r>
      <w:proofErr w:type="spellEnd"/>
      <w:r w:rsidR="0086017E" w:rsidRPr="007109FC">
        <w:rPr>
          <w:rFonts w:ascii="Times New Roman" w:hAnsi="Times New Roman" w:cs="Times New Roman"/>
          <w:i/>
          <w:sz w:val="23"/>
          <w:szCs w:val="23"/>
        </w:rPr>
        <w:br/>
      </w:r>
      <w:r w:rsidR="0086017E">
        <w:rPr>
          <w:rFonts w:ascii="Times New Roman" w:hAnsi="Times New Roman" w:cs="Times New Roman"/>
          <w:sz w:val="23"/>
          <w:szCs w:val="23"/>
        </w:rPr>
        <w:t>Perfetto medio-passivo</w:t>
      </w:r>
      <w:r w:rsidR="007441E3">
        <w:rPr>
          <w:rFonts w:ascii="Times New Roman" w:hAnsi="Times New Roman" w:cs="Times New Roman"/>
          <w:sz w:val="23"/>
          <w:szCs w:val="23"/>
        </w:rPr>
        <w:br/>
        <w:t xml:space="preserve">Futuro perfetto attivo medio e passivo </w:t>
      </w:r>
      <w:r w:rsidR="007441E3">
        <w:rPr>
          <w:rFonts w:ascii="Times New Roman" w:hAnsi="Times New Roman" w:cs="Times New Roman"/>
          <w:sz w:val="23"/>
          <w:szCs w:val="23"/>
        </w:rPr>
        <w:br/>
        <w:t>Gli aggettivi verbali: usi e significati</w:t>
      </w:r>
      <w:r w:rsidR="007441E3">
        <w:rPr>
          <w:rFonts w:ascii="Times New Roman" w:hAnsi="Times New Roman" w:cs="Times New Roman"/>
          <w:sz w:val="23"/>
          <w:szCs w:val="23"/>
        </w:rPr>
        <w:br/>
        <w:t xml:space="preserve">Usi e valori di </w:t>
      </w:r>
      <w:proofErr w:type="spellStart"/>
      <w:r w:rsidR="007441E3" w:rsidRPr="006C08DE">
        <w:rPr>
          <w:rFonts w:ascii="Times New Roman" w:hAnsi="Times New Roman" w:cs="Times New Roman"/>
          <w:bCs/>
          <w:i/>
          <w:color w:val="000000"/>
          <w:sz w:val="23"/>
          <w:szCs w:val="23"/>
        </w:rPr>
        <w:t>ἄν</w:t>
      </w:r>
      <w:proofErr w:type="spellEnd"/>
      <w:r w:rsidR="007441E3">
        <w:rPr>
          <w:rFonts w:ascii="Times New Roman" w:hAnsi="Times New Roman" w:cs="Times New Roman"/>
          <w:sz w:val="23"/>
          <w:szCs w:val="23"/>
        </w:rPr>
        <w:t xml:space="preserve"> e </w:t>
      </w:r>
      <w:hyperlink r:id="rId6" w:history="1">
        <w:proofErr w:type="spellStart"/>
        <w:r w:rsidR="007441E3" w:rsidRPr="007441E3">
          <w:rPr>
            <w:rFonts w:ascii="Times New Roman" w:hAnsi="Times New Roman" w:cs="Times New Roman"/>
            <w:i/>
            <w:sz w:val="23"/>
            <w:szCs w:val="23"/>
          </w:rPr>
          <w:t>ὡς</w:t>
        </w:r>
        <w:proofErr w:type="spellEnd"/>
      </w:hyperlink>
      <w:r w:rsidR="007441E3">
        <w:rPr>
          <w:rFonts w:ascii="Times New Roman" w:hAnsi="Times New Roman" w:cs="Times New Roman"/>
          <w:sz w:val="23"/>
          <w:szCs w:val="23"/>
        </w:rPr>
        <w:br/>
      </w:r>
      <w:r w:rsidR="00A72E80" w:rsidRPr="006C08DE">
        <w:rPr>
          <w:rFonts w:ascii="Times New Roman" w:hAnsi="Times New Roman" w:cs="Times New Roman"/>
          <w:sz w:val="23"/>
          <w:szCs w:val="23"/>
        </w:rPr>
        <w:t>La proposizione relativa L’accusativo assoluto e le proposizioni concessive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>Le proposizioni interrogative dirette e indirette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</w:r>
      <w:r w:rsidR="00A72E80" w:rsidRPr="006C08DE">
        <w:rPr>
          <w:rFonts w:ascii="Times New Roman" w:hAnsi="Times New Roman" w:cs="Times New Roman"/>
          <w:sz w:val="23"/>
          <w:szCs w:val="23"/>
        </w:rPr>
        <w:lastRenderedPageBreak/>
        <w:t xml:space="preserve">Gli usi di </w:t>
      </w:r>
      <w:proofErr w:type="spellStart"/>
      <w:r w:rsidR="006C08DE" w:rsidRPr="006C08DE">
        <w:rPr>
          <w:rFonts w:ascii="Times New Roman" w:hAnsi="Times New Roman" w:cs="Times New Roman"/>
          <w:bCs/>
          <w:i/>
          <w:color w:val="000000"/>
          <w:sz w:val="23"/>
          <w:szCs w:val="23"/>
        </w:rPr>
        <w:t>ἄν</w:t>
      </w:r>
      <w:proofErr w:type="spellEnd"/>
      <w:r w:rsidR="006C08DE" w:rsidRPr="006C08D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A72E80" w:rsidRPr="006C08DE">
        <w:rPr>
          <w:rFonts w:ascii="Times New Roman" w:hAnsi="Times New Roman" w:cs="Times New Roman"/>
          <w:sz w:val="23"/>
          <w:szCs w:val="23"/>
        </w:rPr>
        <w:t>con il congiuntivo e l’ottativo</w:t>
      </w:r>
      <w:r w:rsidR="00A72E80" w:rsidRPr="006C08DE">
        <w:rPr>
          <w:rFonts w:ascii="Times New Roman" w:hAnsi="Times New Roman" w:cs="Times New Roman"/>
          <w:sz w:val="23"/>
          <w:szCs w:val="23"/>
        </w:rPr>
        <w:br/>
        <w:t xml:space="preserve">Le proposizioni complementari dirette con i </w:t>
      </w:r>
      <w:proofErr w:type="spellStart"/>
      <w:r w:rsidR="00A72E80" w:rsidRPr="006C08DE">
        <w:rPr>
          <w:rFonts w:ascii="Times New Roman" w:hAnsi="Times New Roman" w:cs="Times New Roman"/>
          <w:i/>
          <w:sz w:val="23"/>
          <w:szCs w:val="23"/>
        </w:rPr>
        <w:t>verba</w:t>
      </w:r>
      <w:proofErr w:type="spellEnd"/>
      <w:r w:rsidR="00A72E80" w:rsidRPr="006C08DE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A72E80" w:rsidRPr="006C08DE">
        <w:rPr>
          <w:rFonts w:ascii="Times New Roman" w:hAnsi="Times New Roman" w:cs="Times New Roman"/>
          <w:i/>
          <w:sz w:val="23"/>
          <w:szCs w:val="23"/>
        </w:rPr>
        <w:t>curandi</w:t>
      </w:r>
      <w:proofErr w:type="spellEnd"/>
      <w:r w:rsidR="00A72E80" w:rsidRPr="006C08DE">
        <w:rPr>
          <w:rFonts w:ascii="Times New Roman" w:hAnsi="Times New Roman" w:cs="Times New Roman"/>
          <w:i/>
          <w:sz w:val="23"/>
          <w:szCs w:val="23"/>
        </w:rPr>
        <w:t xml:space="preserve"> e </w:t>
      </w:r>
      <w:proofErr w:type="spellStart"/>
      <w:r w:rsidR="00A72E80" w:rsidRPr="006C08DE">
        <w:rPr>
          <w:rFonts w:ascii="Times New Roman" w:hAnsi="Times New Roman" w:cs="Times New Roman"/>
          <w:i/>
          <w:sz w:val="23"/>
          <w:szCs w:val="23"/>
        </w:rPr>
        <w:t>impediendi</w:t>
      </w:r>
      <w:proofErr w:type="spellEnd"/>
      <w:r w:rsidR="00A72E80" w:rsidRPr="006C08DE">
        <w:rPr>
          <w:rFonts w:ascii="Times New Roman" w:hAnsi="Times New Roman" w:cs="Times New Roman"/>
          <w:i/>
          <w:sz w:val="23"/>
          <w:szCs w:val="23"/>
        </w:rPr>
        <w:br/>
      </w:r>
      <w:r w:rsidR="00A72E80" w:rsidRPr="006C08DE">
        <w:rPr>
          <w:rFonts w:ascii="Times New Roman" w:hAnsi="Times New Roman" w:cs="Times New Roman"/>
          <w:sz w:val="23"/>
          <w:szCs w:val="23"/>
        </w:rPr>
        <w:t xml:space="preserve">Il periodo ipotetico indipendente </w:t>
      </w:r>
    </w:p>
    <w:p w:rsidR="006C08DE" w:rsidRDefault="006C08DE">
      <w:pPr>
        <w:rPr>
          <w:rFonts w:ascii="Times New Roman" w:hAnsi="Times New Roman" w:cs="Times New Roman"/>
          <w:sz w:val="23"/>
          <w:szCs w:val="23"/>
        </w:rPr>
      </w:pPr>
    </w:p>
    <w:p w:rsidR="004F3D8A" w:rsidRDefault="004F3D8A">
      <w:pPr>
        <w:rPr>
          <w:rFonts w:ascii="Times New Roman" w:hAnsi="Times New Roman" w:cs="Times New Roman"/>
          <w:sz w:val="23"/>
          <w:szCs w:val="23"/>
        </w:rPr>
      </w:pPr>
    </w:p>
    <w:p w:rsidR="007109FC" w:rsidRPr="007109FC" w:rsidRDefault="007441E3">
      <w:pPr>
        <w:rPr>
          <w:rFonts w:ascii="Times New Roman" w:hAnsi="Times New Roman" w:cs="Times New Roman"/>
          <w:sz w:val="23"/>
          <w:szCs w:val="23"/>
        </w:rPr>
      </w:pPr>
      <w:r w:rsidRPr="007109FC">
        <w:rPr>
          <w:rFonts w:ascii="Times New Roman" w:hAnsi="Times New Roman" w:cs="Times New Roman"/>
          <w:sz w:val="23"/>
          <w:szCs w:val="23"/>
        </w:rPr>
        <w:t>IL DOCENTE                                                                  I RAPPRESENTANTI DEGLI STUDENTI</w:t>
      </w:r>
    </w:p>
    <w:p w:rsidR="007109FC" w:rsidRPr="007109FC" w:rsidRDefault="007109FC" w:rsidP="007109FC">
      <w:pPr>
        <w:rPr>
          <w:rFonts w:ascii="Times New Roman" w:hAnsi="Times New Roman" w:cs="Times New Roman"/>
          <w:i/>
          <w:sz w:val="23"/>
          <w:szCs w:val="23"/>
        </w:rPr>
      </w:pPr>
      <w:r w:rsidRPr="007109FC">
        <w:rPr>
          <w:rFonts w:ascii="Times New Roman" w:hAnsi="Times New Roman" w:cs="Times New Roman"/>
          <w:i/>
          <w:sz w:val="23"/>
          <w:szCs w:val="23"/>
        </w:rPr>
        <w:t xml:space="preserve">Grazia Fulciniti                                                                 Simone </w:t>
      </w:r>
      <w:proofErr w:type="spellStart"/>
      <w:r w:rsidRPr="007109FC">
        <w:rPr>
          <w:rFonts w:ascii="Times New Roman" w:hAnsi="Times New Roman" w:cs="Times New Roman"/>
          <w:i/>
          <w:sz w:val="23"/>
          <w:szCs w:val="23"/>
        </w:rPr>
        <w:t>Salmaso</w:t>
      </w:r>
      <w:proofErr w:type="spellEnd"/>
    </w:p>
    <w:p w:rsidR="007441E3" w:rsidRPr="007109FC" w:rsidRDefault="007109FC" w:rsidP="007109FC">
      <w:pPr>
        <w:jc w:val="center"/>
        <w:rPr>
          <w:rFonts w:ascii="Times New Roman" w:hAnsi="Times New Roman" w:cs="Times New Roman"/>
          <w:i/>
          <w:sz w:val="23"/>
          <w:szCs w:val="23"/>
        </w:rPr>
      </w:pPr>
      <w:r w:rsidRPr="007109FC">
        <w:rPr>
          <w:rFonts w:ascii="Times New Roman" w:hAnsi="Times New Roman" w:cs="Times New Roman"/>
          <w:i/>
          <w:sz w:val="23"/>
          <w:szCs w:val="23"/>
        </w:rPr>
        <w:t xml:space="preserve">         </w:t>
      </w:r>
      <w:r>
        <w:rPr>
          <w:rFonts w:ascii="Times New Roman" w:hAnsi="Times New Roman" w:cs="Times New Roman"/>
          <w:i/>
          <w:sz w:val="23"/>
          <w:szCs w:val="23"/>
        </w:rPr>
        <w:t xml:space="preserve">                                 </w:t>
      </w:r>
      <w:r w:rsidRPr="007109FC">
        <w:rPr>
          <w:rFonts w:ascii="Times New Roman" w:hAnsi="Times New Roman" w:cs="Times New Roman"/>
          <w:i/>
          <w:sz w:val="23"/>
          <w:szCs w:val="23"/>
        </w:rPr>
        <w:t xml:space="preserve"> Riccardo </w:t>
      </w:r>
      <w:proofErr w:type="spellStart"/>
      <w:r w:rsidRPr="007109FC">
        <w:rPr>
          <w:rFonts w:ascii="Times New Roman" w:hAnsi="Times New Roman" w:cs="Times New Roman"/>
          <w:i/>
          <w:sz w:val="23"/>
          <w:szCs w:val="23"/>
        </w:rPr>
        <w:t>Pavanello</w:t>
      </w:r>
      <w:proofErr w:type="spellEnd"/>
    </w:p>
    <w:sectPr w:rsidR="007441E3" w:rsidRPr="007109FC" w:rsidSect="00945C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B7"/>
    <w:rsid w:val="0013734E"/>
    <w:rsid w:val="001412E1"/>
    <w:rsid w:val="001D1EB1"/>
    <w:rsid w:val="004F3D8A"/>
    <w:rsid w:val="006953B7"/>
    <w:rsid w:val="006C08DE"/>
    <w:rsid w:val="007109FC"/>
    <w:rsid w:val="007120D5"/>
    <w:rsid w:val="007441E3"/>
    <w:rsid w:val="0086017E"/>
    <w:rsid w:val="00945CB0"/>
    <w:rsid w:val="00A72E80"/>
    <w:rsid w:val="00DC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F3B87-9193-4357-941B-C262A1F9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5CB0"/>
  </w:style>
  <w:style w:type="paragraph" w:styleId="Titolo1">
    <w:name w:val="heading 1"/>
    <w:basedOn w:val="Normale"/>
    <w:next w:val="Normale"/>
    <w:link w:val="Titolo1Carattere"/>
    <w:qFormat/>
    <w:rsid w:val="007441E3"/>
    <w:pPr>
      <w:keepNext/>
      <w:widowControl w:val="0"/>
      <w:numPr>
        <w:numId w:val="1"/>
      </w:numPr>
      <w:tabs>
        <w:tab w:val="left" w:pos="432"/>
      </w:tabs>
      <w:suppressAutoHyphens/>
      <w:spacing w:after="0" w:line="240" w:lineRule="auto"/>
      <w:jc w:val="center"/>
      <w:outlineLvl w:val="0"/>
    </w:pPr>
    <w:rPr>
      <w:rFonts w:ascii="Times New Roman" w:eastAsia="SimSun" w:hAnsi="Times New Roman" w:cs="Mangal"/>
      <w:b/>
      <w:bCs/>
      <w:smallCaps/>
      <w:kern w:val="1"/>
      <w:sz w:val="28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441E3"/>
    <w:rPr>
      <w:rFonts w:ascii="Times New Roman" w:eastAsia="SimSun" w:hAnsi="Times New Roman" w:cs="Mangal"/>
      <w:b/>
      <w:bCs/>
      <w:smallCaps/>
      <w:kern w:val="1"/>
      <w:sz w:val="28"/>
      <w:szCs w:val="24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4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4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url?sa=t&amp;rct=j&amp;q=&amp;esrc=s&amp;source=web&amp;cd=1&amp;cad=rja&amp;uact=8&amp;sqi=2&amp;ved=0CCgQrAIoADAA&amp;url=http%3A%2F%2Fversioniesoluzioni.forumfree.it%2F%3Ft%3D36318110&amp;ei=zIt1VZjdFYfuyQOlwIKYAw&amp;usg=AFQjCNH6JmLPPD0PjmG74LfyxQJ4l4SnJg&amp;sig2=46CY5cxP_2B6xyTHGAzq7g&amp;bvm=bv.95039771,d.bG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fulciniti grazia</cp:lastModifiedBy>
  <cp:revision>2</cp:revision>
  <dcterms:created xsi:type="dcterms:W3CDTF">2015-06-30T07:25:00Z</dcterms:created>
  <dcterms:modified xsi:type="dcterms:W3CDTF">2015-06-30T07:25:00Z</dcterms:modified>
</cp:coreProperties>
</file>