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A6" w:rsidRDefault="00764BF2">
      <w:pPr>
        <w:spacing w:after="0" w:line="240" w:lineRule="auto"/>
        <w:jc w:val="center"/>
        <w:rPr>
          <w:rFonts w:ascii="Arial" w:eastAsia="Times New Roman" w:hAnsi="Arial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68655" cy="422910"/>
            <wp:effectExtent l="0" t="0" r="0" b="0"/>
            <wp:docPr id="1" name="Picture" descr="marchio c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marchio can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8A6" w:rsidRDefault="00764BF2">
      <w:pPr>
        <w:keepNext/>
        <w:spacing w:before="100" w:after="0" w:line="240" w:lineRule="auto"/>
        <w:jc w:val="center"/>
        <w:outlineLvl w:val="0"/>
        <w:rPr>
          <w:rFonts w:ascii="Arial" w:eastAsia="Times New Roman" w:hAnsi="Arial"/>
          <w:smallCaps/>
          <w:spacing w:val="100"/>
          <w:sz w:val="21"/>
          <w:szCs w:val="21"/>
          <w:lang w:eastAsia="it-IT"/>
        </w:rPr>
      </w:pPr>
      <w:r>
        <w:rPr>
          <w:rFonts w:ascii="Arial" w:eastAsia="Times New Roman" w:hAnsi="Arial"/>
          <w:smallCaps/>
          <w:spacing w:val="100"/>
          <w:sz w:val="21"/>
          <w:szCs w:val="21"/>
          <w:lang w:eastAsia="it-IT"/>
        </w:rPr>
        <w:t>Istituto di Istruzione Superiore</w:t>
      </w:r>
    </w:p>
    <w:p w:rsidR="005548A6" w:rsidRDefault="00764BF2">
      <w:pPr>
        <w:spacing w:before="60" w:after="0" w:line="240" w:lineRule="auto"/>
        <w:jc w:val="center"/>
        <w:rPr>
          <w:rFonts w:ascii="Arial" w:eastAsia="Times New Roman" w:hAnsi="Arial"/>
          <w:spacing w:val="100"/>
          <w:lang w:eastAsia="it-IT"/>
        </w:rPr>
      </w:pPr>
      <w:r>
        <w:rPr>
          <w:rFonts w:ascii="Arial" w:eastAsia="Times New Roman" w:hAnsi="Arial"/>
          <w:spacing w:val="100"/>
          <w:lang w:eastAsia="it-IT"/>
        </w:rPr>
        <w:t>“CONCETTO MARCHESI”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  <w:r>
        <w:rPr>
          <w:rFonts w:ascii="Arial" w:eastAsia="Times New Roman" w:hAnsi="Arial"/>
          <w:szCs w:val="24"/>
          <w:lang w:eastAsia="it-IT"/>
        </w:rPr>
        <w:t>PROGRAMMA DI STORIA E GEOGRAFIA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</w:pPr>
      <w:r>
        <w:rPr>
          <w:rFonts w:ascii="Arial" w:eastAsia="Times New Roman" w:hAnsi="Arial"/>
          <w:szCs w:val="24"/>
          <w:lang w:eastAsia="it-IT"/>
        </w:rPr>
        <w:t xml:space="preserve">CLASSE I AE </w:t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proofErr w:type="spellStart"/>
      <w:r>
        <w:rPr>
          <w:rFonts w:ascii="Arial" w:eastAsia="Times New Roman" w:hAnsi="Arial"/>
          <w:szCs w:val="24"/>
          <w:lang w:eastAsia="it-IT"/>
        </w:rPr>
        <w:t>a.s.</w:t>
      </w:r>
      <w:proofErr w:type="spellEnd"/>
      <w:r>
        <w:rPr>
          <w:rFonts w:ascii="Arial" w:eastAsia="Times New Roman" w:hAnsi="Arial"/>
          <w:szCs w:val="24"/>
          <w:lang w:eastAsia="it-IT"/>
        </w:rPr>
        <w:t xml:space="preserve"> 2015/2016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  <w:r>
        <w:rPr>
          <w:rFonts w:ascii="Arial" w:eastAsia="Times New Roman" w:hAnsi="Arial"/>
          <w:szCs w:val="24"/>
          <w:lang w:eastAsia="it-IT"/>
        </w:rPr>
        <w:t>prof. MARAGGIA GIOVANNA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  <w:r>
        <w:rPr>
          <w:rFonts w:ascii="Arial" w:eastAsia="Times New Roman" w:hAnsi="Arial"/>
          <w:szCs w:val="24"/>
          <w:u w:val="single"/>
          <w:lang w:eastAsia="it-IT"/>
        </w:rPr>
        <w:t>TESTO:</w:t>
      </w:r>
      <w:r>
        <w:rPr>
          <w:rFonts w:ascii="Arial" w:eastAsia="Times New Roman" w:hAnsi="Arial"/>
          <w:szCs w:val="24"/>
          <w:lang w:eastAsia="it-IT"/>
        </w:rPr>
        <w:t xml:space="preserve">  Corradi-Giardina-Gregori, Storia e geografia, Laterza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Introduzione allo studio della storia: Gli uomini e la storia pp. 1-7 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Introduzione allo studio della geografia: Gli uomini e la geografia pp. 8-17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Storia Modulo 1: La preistoria pp. 21-35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Geografia: I flussi migratori pp. 50-54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Storia Modulo 2: Il Vici</w:t>
      </w:r>
      <w:r>
        <w:rPr>
          <w:rFonts w:ascii="Arial" w:hAnsi="Arial" w:cs="Arial"/>
        </w:rPr>
        <w:t>no Oriente antico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Culture e imperi mesopotamici pp. 59-79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cultura del Nilo pp. 95-100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L’area siro-palestinese pp. 113-123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Geografia: L’urbanizzazione pp. 138-141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Storia Modulo 3: Il mondo greco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 palazzo alla polis pp. 115-178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Sparta e Atene pp. </w:t>
      </w:r>
      <w:r>
        <w:rPr>
          <w:rFonts w:ascii="Arial" w:hAnsi="Arial" w:cs="Arial"/>
        </w:rPr>
        <w:t>195-206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Geografia: I diritti umani pp. 228-241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Storia Modulo 4: Apogeo e declino del mondo greco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Dalla difesa della libertà alla lotta per l’egemonia p. 265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Alessandro e l’ellenismo pp. 288-291</w:t>
      </w:r>
    </w:p>
    <w:p w:rsidR="005548A6" w:rsidRDefault="005548A6">
      <w:pPr>
        <w:spacing w:after="0" w:line="240" w:lineRule="auto"/>
        <w:jc w:val="both"/>
        <w:rPr>
          <w:rFonts w:ascii="Arial" w:hAnsi="Arial" w:cs="Arial"/>
        </w:rPr>
      </w:pP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Storia Modulo 5: L’Italia  e Roma</w:t>
      </w:r>
    </w:p>
    <w:p w:rsidR="005548A6" w:rsidRDefault="00764B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civiltà italiche pp. </w:t>
      </w:r>
      <w:r>
        <w:rPr>
          <w:rFonts w:ascii="Arial" w:hAnsi="Arial" w:cs="Arial"/>
        </w:rPr>
        <w:t>321-335</w:t>
      </w:r>
    </w:p>
    <w:p w:rsidR="005548A6" w:rsidRDefault="005548A6">
      <w:pPr>
        <w:spacing w:after="0" w:line="240" w:lineRule="auto"/>
        <w:rPr>
          <w:rFonts w:ascii="Arial" w:eastAsia="Times New Roman" w:hAnsi="Arial" w:cs="Arial"/>
          <w:szCs w:val="24"/>
          <w:lang w:eastAsia="it-IT"/>
        </w:rPr>
      </w:pPr>
    </w:p>
    <w:p w:rsidR="005548A6" w:rsidRDefault="005548A6">
      <w:pPr>
        <w:spacing w:after="0" w:line="240" w:lineRule="auto"/>
        <w:ind w:left="720"/>
        <w:contextualSpacing/>
        <w:rPr>
          <w:rFonts w:ascii="Arial" w:eastAsia="Times New Roman" w:hAnsi="Arial"/>
          <w:szCs w:val="24"/>
          <w:lang w:eastAsia="it-IT"/>
        </w:rPr>
      </w:pP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</w:pPr>
      <w:r>
        <w:rPr>
          <w:rFonts w:ascii="Arial" w:eastAsia="Times New Roman" w:hAnsi="Arial"/>
          <w:szCs w:val="24"/>
          <w:lang w:eastAsia="it-IT"/>
        </w:rPr>
        <w:t>Padova, 05</w:t>
      </w:r>
      <w:bookmarkStart w:id="0" w:name="_GoBack"/>
      <w:bookmarkEnd w:id="0"/>
      <w:r>
        <w:rPr>
          <w:rFonts w:ascii="Arial" w:eastAsia="Times New Roman" w:hAnsi="Arial"/>
          <w:szCs w:val="24"/>
          <w:lang w:eastAsia="it-IT"/>
        </w:rPr>
        <w:t xml:space="preserve">/06/16 </w:t>
      </w:r>
      <w:r>
        <w:rPr>
          <w:rFonts w:ascii="Arial" w:eastAsia="Times New Roman" w:hAnsi="Arial"/>
          <w:szCs w:val="24"/>
          <w:lang w:eastAsia="it-IT"/>
        </w:rPr>
        <w:tab/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  <w:r>
        <w:rPr>
          <w:rFonts w:ascii="Arial" w:eastAsia="Times New Roman" w:hAnsi="Arial"/>
          <w:szCs w:val="24"/>
          <w:lang w:eastAsia="it-IT"/>
        </w:rPr>
        <w:tab/>
      </w:r>
    </w:p>
    <w:p w:rsidR="005548A6" w:rsidRDefault="00764BF2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  <w:r>
        <w:rPr>
          <w:rFonts w:ascii="Arial" w:eastAsia="Times New Roman" w:hAnsi="Arial"/>
          <w:szCs w:val="24"/>
          <w:lang w:eastAsia="it-IT"/>
        </w:rPr>
        <w:t>I RAPPRESENTANTI DEGLI STUDENTI                                                   IL DOCENTE</w:t>
      </w:r>
    </w:p>
    <w:p w:rsidR="005548A6" w:rsidRDefault="005548A6">
      <w:pPr>
        <w:spacing w:after="0" w:line="240" w:lineRule="auto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</w:pPr>
      <w:r>
        <w:rPr>
          <w:rFonts w:ascii="Arial" w:eastAsia="Times New Roman" w:hAnsi="Arial"/>
          <w:szCs w:val="24"/>
          <w:lang w:eastAsia="it-IT"/>
        </w:rPr>
        <w:t xml:space="preserve">                                                                                                               </w:t>
      </w:r>
      <w:r>
        <w:rPr>
          <w:rFonts w:ascii="Vijaya" w:eastAsia="Times New Roman" w:hAnsi="Vijaya" w:cs="Vijaya"/>
          <w:sz w:val="36"/>
          <w:szCs w:val="36"/>
          <w:lang w:eastAsia="it-IT"/>
        </w:rPr>
        <w:t>Giovanna M</w:t>
      </w:r>
      <w:r>
        <w:rPr>
          <w:rFonts w:ascii="Vijaya" w:eastAsia="Times New Roman" w:hAnsi="Vijaya" w:cs="Vijaya"/>
          <w:sz w:val="36"/>
          <w:szCs w:val="36"/>
          <w:lang w:eastAsia="it-IT"/>
        </w:rPr>
        <w:t>araggia</w:t>
      </w:r>
    </w:p>
    <w:p w:rsidR="005548A6" w:rsidRDefault="005548A6">
      <w:pPr>
        <w:spacing w:after="0" w:line="240" w:lineRule="auto"/>
        <w:ind w:left="708" w:firstLine="708"/>
        <w:rPr>
          <w:rFonts w:ascii="Arial" w:eastAsia="Times New Roman" w:hAnsi="Arial"/>
          <w:szCs w:val="24"/>
          <w:lang w:eastAsia="it-IT"/>
        </w:rPr>
      </w:pPr>
    </w:p>
    <w:p w:rsidR="005548A6" w:rsidRDefault="00764BF2">
      <w:pPr>
        <w:spacing w:after="0" w:line="240" w:lineRule="auto"/>
      </w:pPr>
      <w:r>
        <w:rPr>
          <w:rFonts w:ascii="Arial" w:eastAsia="Times New Roman" w:hAnsi="Arial"/>
          <w:szCs w:val="24"/>
          <w:lang w:eastAsia="it-IT"/>
        </w:rPr>
        <w:t xml:space="preserve">      </w:t>
      </w:r>
    </w:p>
    <w:sectPr w:rsidR="005548A6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A6"/>
    <w:rsid w:val="005548A6"/>
    <w:rsid w:val="0076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2AF"/>
    <w:pPr>
      <w:suppressAutoHyphens/>
      <w:spacing w:after="20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2AF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2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2AF"/>
    <w:pPr>
      <w:suppressAutoHyphens/>
      <w:spacing w:after="20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2AF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2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2015-06-28T08:33:00Z</cp:lastPrinted>
  <dcterms:created xsi:type="dcterms:W3CDTF">2015-06-26T00:08:00Z</dcterms:created>
  <dcterms:modified xsi:type="dcterms:W3CDTF">2016-06-24T23:18:00Z</dcterms:modified>
  <dc:language>it-IT</dc:language>
</cp:coreProperties>
</file>