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DA" w:rsidRDefault="00930EDA" w:rsidP="00930EDA"/>
    <w:p w:rsidR="00930EDA" w:rsidRDefault="00930EDA" w:rsidP="00930EDA">
      <w:pPr>
        <w:jc w:val="center"/>
        <w:rPr>
          <w:rFonts w:cs="Arial"/>
          <w:smallCaps/>
          <w:sz w:val="36"/>
          <w:szCs w:val="36"/>
        </w:rPr>
      </w:pPr>
      <w:r>
        <w:rPr>
          <w:rFonts w:ascii="Arial" w:eastAsia="Times" w:hAnsi="Arial" w:cs="Arial"/>
          <w:smallCaps/>
          <w:sz w:val="24"/>
          <w:lang w:eastAsia="he-IL" w:bidi="he-IL"/>
        </w:rPr>
        <w:t>Anno Scolastico 2016/2017</w:t>
      </w:r>
    </w:p>
    <w:p w:rsidR="00930EDA" w:rsidRDefault="00930EDA" w:rsidP="00930EDA">
      <w:pPr>
        <w:pStyle w:val="Titolo"/>
        <w:spacing w:line="240" w:lineRule="auto"/>
        <w:ind w:right="-8"/>
        <w:rPr>
          <w:sz w:val="22"/>
          <w:szCs w:val="22"/>
        </w:rPr>
      </w:pPr>
      <w:r>
        <w:rPr>
          <w:smallCaps/>
          <w:sz w:val="36"/>
          <w:szCs w:val="36"/>
        </w:rPr>
        <w:t>Relazione Finale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INSEGNANTE </w:t>
      </w:r>
      <w:r>
        <w:rPr>
          <w:rFonts w:ascii="Arial" w:hAnsi="Arial" w:cs="Arial"/>
          <w:b/>
          <w:sz w:val="24"/>
        </w:rPr>
        <w:t xml:space="preserve">  Meynardi Andrea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 xml:space="preserve">                    </w:t>
      </w:r>
      <w:r>
        <w:rPr>
          <w:rFonts w:ascii="Arial" w:hAnsi="Arial" w:cs="Arial"/>
          <w:sz w:val="24"/>
        </w:rPr>
        <w:t>CL 2</w:t>
      </w:r>
      <w:r w:rsidR="00977996">
        <w:rPr>
          <w:rFonts w:ascii="Arial" w:hAnsi="Arial" w:cs="Arial"/>
          <w:sz w:val="24"/>
        </w:rPr>
        <w:t>ª</w:t>
      </w:r>
      <w:r>
        <w:rPr>
          <w:rFonts w:ascii="Arial" w:hAnsi="Arial" w:cs="Arial"/>
          <w:sz w:val="24"/>
        </w:rPr>
        <w:t xml:space="preserve">   SEZ. CE</w:t>
      </w:r>
    </w:p>
    <w:p w:rsidR="00930EDA" w:rsidRDefault="00930EDA" w:rsidP="00930ED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4"/>
        </w:rPr>
        <w:t>MATERIA</w:t>
      </w:r>
      <w:r>
        <w:rPr>
          <w:rFonts w:ascii="Arial" w:hAnsi="Arial" w:cs="Arial"/>
          <w:b/>
          <w:sz w:val="24"/>
        </w:rPr>
        <w:tab/>
        <w:t xml:space="preserve">    SCIENZE MOTORIE E SPORTIVE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930EDA" w:rsidRDefault="00930EDA" w:rsidP="00930EDA">
      <w:pPr>
        <w:rPr>
          <w:rFonts w:ascii="Arial" w:hAnsi="Arial" w:cs="Arial"/>
          <w:sz w:val="22"/>
        </w:rPr>
      </w:pPr>
    </w:p>
    <w:p w:rsidR="00930EDA" w:rsidRDefault="00930EDA" w:rsidP="00930EDA">
      <w:pPr>
        <w:rPr>
          <w:rFonts w:ascii="Arial" w:hAnsi="Arial" w:cs="Arial"/>
          <w:sz w:val="22"/>
        </w:rPr>
      </w:pPr>
    </w:p>
    <w:p w:rsidR="00930EDA" w:rsidRDefault="00930EDA" w:rsidP="00930EDA">
      <w:pPr>
        <w:numPr>
          <w:ilvl w:val="0"/>
          <w:numId w:val="2"/>
        </w:numPr>
        <w:tabs>
          <w:tab w:val="left" w:pos="36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PROFILO FINALE DELLA CLASSE</w:t>
      </w:r>
    </w:p>
    <w:p w:rsidR="00930EDA" w:rsidRDefault="00930EDA" w:rsidP="00930EDA">
      <w:pPr>
        <w:jc w:val="left"/>
        <w:rPr>
          <w:rFonts w:ascii="Arial" w:hAnsi="Arial" w:cs="Arial"/>
          <w:sz w:val="20"/>
          <w:szCs w:val="20"/>
        </w:rPr>
      </w:pPr>
    </w:p>
    <w:p w:rsidR="00930EDA" w:rsidRDefault="00930EDA" w:rsidP="00930EDA">
      <w:pPr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 xml:space="preserve">Il comportamento della classe è stato sempre estremamente corretto, la frequenza regolare e la partecipazione </w:t>
      </w:r>
      <w:r w:rsidR="00977996">
        <w:rPr>
          <w:rFonts w:ascii="Arial" w:hAnsi="Arial" w:cs="Arial"/>
          <w:sz w:val="24"/>
        </w:rPr>
        <w:t>attiva ecollaborativa</w:t>
      </w:r>
      <w:r>
        <w:rPr>
          <w:rFonts w:ascii="Arial" w:hAnsi="Arial" w:cs="Arial"/>
          <w:sz w:val="24"/>
        </w:rPr>
        <w:t xml:space="preserve"> Il profitto è stato complessivamente buono.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numPr>
          <w:ilvl w:val="0"/>
          <w:numId w:val="2"/>
        </w:numPr>
        <w:tabs>
          <w:tab w:val="left" w:pos="360"/>
        </w:tabs>
        <w:jc w:val="left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2"/>
          <w:szCs w:val="22"/>
        </w:rPr>
        <w:t>OBIETTIVI DIDATTICI DISCIPLINARI RAGGIUNTI</w:t>
      </w: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Competenza movimento</w:t>
      </w: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</w:p>
    <w:p w:rsidR="00930EDA" w:rsidRDefault="00930EDA" w:rsidP="00930ED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classe si orienta discretamente negli ambiti motori e sportivi, spesso riconoscendo le variazioni fisiologiche e le proprie potenzialità e mette in atto differenti azioni motorie, utilizzando le informazioni di cui dispone adeguandole al contesto e alle proprie potenzialità.</w:t>
      </w:r>
    </w:p>
    <w:p w:rsidR="00930EDA" w:rsidRDefault="00930EDA" w:rsidP="00930ED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Conosce la corretta postura.</w:t>
      </w:r>
    </w:p>
    <w:p w:rsidR="00930EDA" w:rsidRDefault="00930EDA" w:rsidP="00930EDA">
      <w:pPr>
        <w:rPr>
          <w:rFonts w:ascii="Arial" w:hAnsi="Arial" w:cs="Arial"/>
          <w:sz w:val="24"/>
        </w:rPr>
      </w:pP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Competenza linguaggi del corpo</w:t>
      </w: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</w:p>
    <w:p w:rsidR="00930EDA" w:rsidRDefault="00930EDA" w:rsidP="00930ED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classe mediamente esprime con creatività azioni, emozioni con finalità comunicativo-espressive; in alcuni casi e stato necessario guidare il lavoro, utilizzando tecniche proposte.</w:t>
      </w:r>
    </w:p>
    <w:p w:rsidR="00930EDA" w:rsidRDefault="00930EDA" w:rsidP="00930EDA">
      <w:pPr>
        <w:rPr>
          <w:rFonts w:ascii="Arial" w:hAnsi="Arial" w:cs="Arial"/>
          <w:sz w:val="24"/>
        </w:rPr>
      </w:pP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Competenza gioco e sport</w:t>
      </w: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</w:p>
    <w:p w:rsidR="00930EDA" w:rsidRDefault="00930EDA" w:rsidP="00930ED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classe pratica le attività </w:t>
      </w:r>
      <w:r w:rsidR="00977996">
        <w:rPr>
          <w:rFonts w:ascii="Arial" w:hAnsi="Arial" w:cs="Arial"/>
          <w:sz w:val="24"/>
        </w:rPr>
        <w:t xml:space="preserve">proposte </w:t>
      </w:r>
      <w:r>
        <w:rPr>
          <w:rFonts w:ascii="Arial" w:hAnsi="Arial" w:cs="Arial"/>
          <w:sz w:val="24"/>
        </w:rPr>
        <w:t xml:space="preserve">applicando tattiche e strategie, con </w:t>
      </w:r>
      <w:r w:rsidR="00977996">
        <w:rPr>
          <w:rFonts w:ascii="Arial" w:hAnsi="Arial" w:cs="Arial"/>
          <w:sz w:val="24"/>
        </w:rPr>
        <w:t xml:space="preserve">discreto autocontrollo </w:t>
      </w:r>
      <w:r>
        <w:rPr>
          <w:rFonts w:ascii="Arial" w:hAnsi="Arial" w:cs="Arial"/>
          <w:sz w:val="24"/>
        </w:rPr>
        <w:t>e attenzione all’aspetto sociale – educativo dello sport.</w:t>
      </w:r>
    </w:p>
    <w:p w:rsidR="00930EDA" w:rsidRDefault="00930EDA" w:rsidP="00930EDA">
      <w:pPr>
        <w:rPr>
          <w:rFonts w:ascii="Arial" w:hAnsi="Arial" w:cs="Arial"/>
          <w:sz w:val="24"/>
        </w:rPr>
      </w:pP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Competenza salute e benessere</w:t>
      </w:r>
    </w:p>
    <w:p w:rsidR="00930EDA" w:rsidRDefault="00930EDA" w:rsidP="00930EDA">
      <w:pPr>
        <w:rPr>
          <w:rFonts w:ascii="Arial" w:hAnsi="Arial" w:cs="Arial"/>
          <w:sz w:val="24"/>
          <w:u w:val="single"/>
        </w:rPr>
      </w:pPr>
    </w:p>
    <w:p w:rsidR="00930EDA" w:rsidRDefault="00930EDA" w:rsidP="00930E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</w:rPr>
        <w:t>La classe generalmente adotta comportamenti attivi, per la sicurezza, soprattutto in palestra, per migliorare la propria salute ed il proprio benessere; conosce l’utilità della pratica motoria riferita al benessere.</w:t>
      </w:r>
    </w:p>
    <w:p w:rsidR="00930EDA" w:rsidRDefault="00930EDA" w:rsidP="00930EDA">
      <w:pPr>
        <w:jc w:val="left"/>
        <w:rPr>
          <w:rFonts w:ascii="Arial" w:hAnsi="Arial" w:cs="Arial"/>
          <w:sz w:val="20"/>
          <w:szCs w:val="20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numPr>
          <w:ilvl w:val="0"/>
          <w:numId w:val="2"/>
        </w:numPr>
        <w:tabs>
          <w:tab w:val="left" w:pos="36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PROGRAMMAZIONE DIDATTICA REALIZZATA</w:t>
      </w:r>
    </w:p>
    <w:p w:rsidR="00930EDA" w:rsidRDefault="00930EDA" w:rsidP="00930ED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 xml:space="preserve">  Vedi programma effettivamente svolto.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sectPr w:rsidR="00930ED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65" w:right="851" w:bottom="851" w:left="851" w:header="709" w:footer="709" w:gutter="0"/>
          <w:cols w:space="720"/>
          <w:docGrid w:linePitch="600" w:charSpace="45056"/>
        </w:sect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INTERVENTI DI RECUPERO EFFETTUATI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>Il recupero degli alunni che non hanno raggiunto gli obiettivi prefissati è stato effettuato in itinere attraverso un lavoro individualizzato mirato a migliorare le carenze rilevate e con un lavoro di “peer education”.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numPr>
          <w:ilvl w:val="0"/>
          <w:numId w:val="2"/>
        </w:numPr>
        <w:tabs>
          <w:tab w:val="left" w:pos="36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METODOLOGIA D’INSEGNAMENTO EFFETTUATA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ind w:left="36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lezione è stata frontale nella presentazione delle attività da svolgere.</w:t>
      </w:r>
    </w:p>
    <w:p w:rsidR="00930EDA" w:rsidRDefault="00930EDA" w:rsidP="00930EDA">
      <w:pPr>
        <w:ind w:left="36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 esercitazioni si sono svolte singolarmente, a coppie e in gruppo.</w:t>
      </w:r>
    </w:p>
    <w:p w:rsidR="00930EDA" w:rsidRDefault="00930EDA" w:rsidP="00930EDA">
      <w:pPr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>La metodologia è stata basata sull’organizzazione di attività in situazione, sulla continua indagine e sull’individuazione e autonoma correzione dell’errore. Tale metodologia ha consentito di creare i presupposti della trasferibilità delle abilità e competenze acquisite ad altre situazioni ed ambiti.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numPr>
          <w:ilvl w:val="0"/>
          <w:numId w:val="2"/>
        </w:numPr>
        <w:tabs>
          <w:tab w:val="left" w:pos="36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MATERIALI DIDATTICI 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>Tutte le attrezzature disponibili in palestra. Utilizzo dello spazio esterno.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4"/>
          <w:szCs w:val="22"/>
        </w:rPr>
        <w:t>Testo in uso: “IN MOVIMENTO” di Fiorini, Coretti, Bocchi.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numPr>
          <w:ilvl w:val="0"/>
          <w:numId w:val="2"/>
        </w:numPr>
        <w:tabs>
          <w:tab w:val="left" w:pos="360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ATTIVITA’ INTEGRATIVE EFFETTUATE </w:t>
      </w:r>
    </w:p>
    <w:p w:rsidR="00930EDA" w:rsidRDefault="00930EDA" w:rsidP="00930EDA">
      <w:pPr>
        <w:jc w:val="left"/>
        <w:rPr>
          <w:rFonts w:ascii="Arial" w:hAnsi="Arial" w:cs="Arial"/>
          <w:sz w:val="24"/>
        </w:rPr>
      </w:pPr>
    </w:p>
    <w:p w:rsidR="00930EDA" w:rsidRDefault="00930EDA" w:rsidP="00930ED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>Adesione di alcuni alunni ai Campionati Studenteschi 2017.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Educazione </w:t>
      </w:r>
      <w:r w:rsidR="00977996">
        <w:rPr>
          <w:rFonts w:ascii="Arial" w:hAnsi="Arial" w:cs="Arial"/>
          <w:sz w:val="22"/>
          <w:szCs w:val="22"/>
        </w:rPr>
        <w:t xml:space="preserve">posturale </w:t>
      </w:r>
      <w:r w:rsidR="00977996">
        <w:rPr>
          <w:rFonts w:ascii="Arial" w:hAnsi="Arial" w:cs="Arial"/>
          <w:sz w:val="20"/>
          <w:lang w:eastAsia="it-IT"/>
        </w:rPr>
        <w:t>teoria e pratica con v</w:t>
      </w:r>
      <w:r w:rsidR="00977996" w:rsidRPr="006A7EF0">
        <w:rPr>
          <w:rFonts w:ascii="Arial" w:hAnsi="Arial" w:cs="Arial"/>
          <w:sz w:val="20"/>
          <w:lang w:eastAsia="it-IT"/>
        </w:rPr>
        <w:t>isione e commento del filmato " the benefit of a good posture”</w:t>
      </w:r>
      <w:r w:rsidR="00977996" w:rsidRPr="006A7EF0">
        <w:rPr>
          <w:rFonts w:ascii="Arial" w:hAnsi="Arial" w:cs="Arial"/>
          <w:sz w:val="20"/>
          <w:szCs w:val="20"/>
          <w:lang w:eastAsia="it-IT"/>
        </w:rPr>
        <w:t>.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77996">
        <w:rPr>
          <w:rFonts w:ascii="Arial" w:hAnsi="Arial" w:cs="Arial"/>
          <w:sz w:val="22"/>
          <w:szCs w:val="22"/>
        </w:rPr>
        <w:t>Progetto “</w:t>
      </w:r>
      <w:r>
        <w:rPr>
          <w:rFonts w:ascii="Arial" w:hAnsi="Arial" w:cs="Arial"/>
          <w:sz w:val="22"/>
          <w:szCs w:val="22"/>
        </w:rPr>
        <w:t>Yogando</w:t>
      </w:r>
      <w:bookmarkStart w:id="0" w:name="_GoBack"/>
      <w:bookmarkEnd w:id="0"/>
      <w:r w:rsidR="00977996" w:rsidRPr="00977996">
        <w:rPr>
          <w:rFonts w:ascii="Arial" w:hAnsi="Arial" w:cs="Arial"/>
          <w:sz w:val="22"/>
          <w:szCs w:val="22"/>
        </w:rPr>
        <w:t xml:space="preserve"> </w:t>
      </w:r>
      <w:r w:rsidR="00977996" w:rsidRPr="00977996">
        <w:rPr>
          <w:rFonts w:ascii="Arial" w:hAnsi="Arial" w:cs="Arial"/>
          <w:sz w:val="20"/>
          <w:szCs w:val="20"/>
          <w:lang w:eastAsia="it-IT"/>
        </w:rPr>
        <w:t>Poetando</w:t>
      </w:r>
      <w:r w:rsidR="00977996">
        <w:rPr>
          <w:rFonts w:ascii="Arial" w:hAnsi="Arial" w:cs="Arial"/>
          <w:sz w:val="20"/>
          <w:szCs w:val="20"/>
          <w:lang w:eastAsia="it-IT"/>
        </w:rPr>
        <w:t>”</w:t>
      </w:r>
      <w:r w:rsidR="00977996" w:rsidRPr="00977996">
        <w:rPr>
          <w:rFonts w:ascii="Arial" w:hAnsi="Arial" w:cs="Arial"/>
          <w:sz w:val="20"/>
          <w:szCs w:val="20"/>
          <w:lang w:eastAsia="it-IT"/>
        </w:rPr>
        <w:t xml:space="preserve"> progetto </w:t>
      </w:r>
      <w:r w:rsidR="00977996">
        <w:rPr>
          <w:rFonts w:ascii="Arial" w:hAnsi="Arial" w:cs="Arial"/>
          <w:sz w:val="20"/>
          <w:szCs w:val="20"/>
          <w:lang w:eastAsia="it-IT"/>
        </w:rPr>
        <w:t>in</w:t>
      </w:r>
      <w:r w:rsidR="00977996" w:rsidRPr="00977996">
        <w:rPr>
          <w:rFonts w:ascii="Arial" w:hAnsi="Arial" w:cs="Arial"/>
          <w:sz w:val="20"/>
          <w:szCs w:val="20"/>
          <w:lang w:eastAsia="it-IT"/>
        </w:rPr>
        <w:t xml:space="preserve"> collaborazione con il prof Rizzo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numPr>
          <w:ilvl w:val="0"/>
          <w:numId w:val="2"/>
        </w:numPr>
        <w:tabs>
          <w:tab w:val="left" w:pos="36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TIPOLOGIE DI VERIFICA EFFETTUATE E LORO NUMERO PER QUADRIMESTRE 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</w:rPr>
        <w:t>Le verifiche</w:t>
      </w:r>
      <w:r w:rsidR="00AE19B0">
        <w:rPr>
          <w:rFonts w:ascii="Arial" w:hAnsi="Arial" w:cs="Arial"/>
          <w:sz w:val="24"/>
        </w:rPr>
        <w:t xml:space="preserve"> pratiche</w:t>
      </w:r>
      <w:r>
        <w:rPr>
          <w:rFonts w:ascii="Arial" w:hAnsi="Arial" w:cs="Arial"/>
          <w:sz w:val="24"/>
        </w:rPr>
        <w:t xml:space="preserve"> sono state due a quadrimestre. Gli alunni esonerati, in sostituzione delle prove pratiche, hanno anche effettuato prove orali sul programma pratico svolto dai compagni in palestra.</w:t>
      </w:r>
    </w:p>
    <w:p w:rsidR="00930EDA" w:rsidRDefault="00930EDA" w:rsidP="00930EDA">
      <w:pPr>
        <w:ind w:left="426"/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ind w:left="426"/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AE19B0" w:rsidP="00930ED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4"/>
        </w:rPr>
        <w:t xml:space="preserve">        </w:t>
      </w:r>
      <w:r w:rsidR="00930EDA">
        <w:rPr>
          <w:rFonts w:ascii="Arial" w:hAnsi="Arial" w:cs="Arial"/>
          <w:sz w:val="24"/>
        </w:rPr>
        <w:t xml:space="preserve">Padova, </w:t>
      </w:r>
      <w:r w:rsidR="00977996">
        <w:rPr>
          <w:rFonts w:ascii="Arial" w:hAnsi="Arial" w:cs="Arial"/>
          <w:sz w:val="24"/>
        </w:rPr>
        <w:t>28</w:t>
      </w:r>
      <w:r w:rsidR="00930EDA">
        <w:rPr>
          <w:rFonts w:ascii="Arial" w:hAnsi="Arial" w:cs="Arial"/>
          <w:sz w:val="24"/>
        </w:rPr>
        <w:t>/06/2017.                                                              IL DOCENTE</w:t>
      </w:r>
    </w:p>
    <w:p w:rsidR="00930EDA" w:rsidRDefault="00930EDA" w:rsidP="00930EDA">
      <w:pPr>
        <w:rPr>
          <w:rFonts w:ascii="Arial" w:hAnsi="Arial" w:cs="Arial"/>
          <w:sz w:val="22"/>
        </w:rPr>
      </w:pPr>
    </w:p>
    <w:p w:rsidR="00930EDA" w:rsidRDefault="00977996" w:rsidP="00930E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</w:t>
      </w:r>
      <w:r w:rsidR="00AE19B0">
        <w:rPr>
          <w:rFonts w:ascii="Arial" w:hAnsi="Arial" w:cs="Arial"/>
          <w:sz w:val="22"/>
        </w:rPr>
        <w:t xml:space="preserve">            </w:t>
      </w:r>
      <w:r w:rsidR="00930EDA">
        <w:rPr>
          <w:rFonts w:ascii="Arial" w:hAnsi="Arial" w:cs="Arial"/>
          <w:sz w:val="22"/>
        </w:rPr>
        <w:t>Andrea Meynardi</w:t>
      </w: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>
      <w:pPr>
        <w:rPr>
          <w:rFonts w:ascii="Arial" w:hAnsi="Arial" w:cs="Arial"/>
          <w:sz w:val="22"/>
          <w:szCs w:val="22"/>
        </w:rPr>
      </w:pPr>
    </w:p>
    <w:p w:rsidR="00930EDA" w:rsidRDefault="00930EDA" w:rsidP="00930EDA"/>
    <w:p w:rsidR="006F5EF2" w:rsidRDefault="006F5EF2"/>
    <w:sectPr w:rsidR="006F5EF2" w:rsidSect="00CA73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65" w:right="851" w:bottom="851" w:left="851" w:header="709" w:footer="709" w:gutter="0"/>
      <w:cols w:space="720"/>
      <w:docGrid w:linePitch="600" w:charSpace="4505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CAE" w:rsidRDefault="00624CAE" w:rsidP="00CA7323">
      <w:r>
        <w:separator/>
      </w:r>
    </w:p>
  </w:endnote>
  <w:endnote w:type="continuationSeparator" w:id="0">
    <w:p w:rsidR="00624CAE" w:rsidRDefault="00624CAE" w:rsidP="00CA7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069"/>
      <w:gridCol w:w="2069"/>
      <w:gridCol w:w="2068"/>
      <w:gridCol w:w="2069"/>
      <w:gridCol w:w="2109"/>
    </w:tblGrid>
    <w:tr w:rsidR="001C0796">
      <w:trPr>
        <w:cantSplit/>
        <w:trHeight w:val="200"/>
      </w:trPr>
      <w:tc>
        <w:tcPr>
          <w:tcW w:w="20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0</w:t>
          </w:r>
        </w:p>
      </w:tc>
      <w:tc>
        <w:tcPr>
          <w:tcW w:w="20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12/04/2006</w:t>
          </w:r>
        </w:p>
      </w:tc>
      <w:tc>
        <w:tcPr>
          <w:tcW w:w="206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Prima stesura</w:t>
          </w:r>
        </w:p>
      </w:tc>
      <w:tc>
        <w:tcPr>
          <w:tcW w:w="20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Direzione</w:t>
          </w:r>
        </w:p>
      </w:tc>
      <w:tc>
        <w:tcPr>
          <w:tcW w:w="21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</w:pPr>
          <w:r>
            <w:rPr>
              <w:sz w:val="16"/>
            </w:rPr>
            <w:t>DS</w:t>
          </w:r>
        </w:p>
      </w:tc>
    </w:tr>
    <w:tr w:rsidR="001C0796">
      <w:trPr>
        <w:cantSplit/>
        <w:trHeight w:val="200"/>
      </w:trPr>
      <w:tc>
        <w:tcPr>
          <w:tcW w:w="20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Revisione</w:t>
          </w:r>
        </w:p>
      </w:tc>
      <w:tc>
        <w:tcPr>
          <w:tcW w:w="20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Data</w:t>
          </w:r>
        </w:p>
      </w:tc>
      <w:tc>
        <w:tcPr>
          <w:tcW w:w="206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Causale</w:t>
          </w:r>
        </w:p>
      </w:tc>
      <w:tc>
        <w:tcPr>
          <w:tcW w:w="20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z w:val="16"/>
            </w:rPr>
          </w:pPr>
          <w:r>
            <w:rPr>
              <w:sz w:val="16"/>
            </w:rPr>
            <w:t>Redazione e verifica</w:t>
          </w:r>
        </w:p>
      </w:tc>
      <w:tc>
        <w:tcPr>
          <w:tcW w:w="21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</w:pPr>
          <w:r>
            <w:rPr>
              <w:sz w:val="16"/>
            </w:rPr>
            <w:t>Approvazione</w:t>
          </w:r>
        </w:p>
      </w:tc>
    </w:tr>
  </w:tbl>
  <w:p w:rsidR="001C0796" w:rsidRDefault="00624CA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>
    <w:pPr>
      <w:pStyle w:val="Pidipagin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CAE" w:rsidRDefault="00624CAE" w:rsidP="00CA7323">
      <w:r>
        <w:separator/>
      </w:r>
    </w:p>
  </w:footnote>
  <w:footnote w:type="continuationSeparator" w:id="0">
    <w:p w:rsidR="00624CAE" w:rsidRDefault="00624CAE" w:rsidP="00CA7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1683"/>
      <w:gridCol w:w="6660"/>
      <w:gridCol w:w="2026"/>
    </w:tblGrid>
    <w:tr w:rsidR="001C0796">
      <w:trPr>
        <w:cantSplit/>
        <w:trHeight w:val="255"/>
      </w:trPr>
      <w:tc>
        <w:tcPr>
          <w:tcW w:w="16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  <w:rPr>
              <w:smallCaps/>
              <w:lang w:val="fr-FR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730250" cy="470535"/>
                <wp:effectExtent l="0" t="0" r="0" b="571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025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pStyle w:val="Titolo1"/>
            <w:rPr>
              <w:lang w:val="en-US"/>
            </w:rPr>
          </w:pPr>
          <w:r>
            <w:rPr>
              <w:smallCaps/>
              <w:lang w:val="fr-FR"/>
            </w:rPr>
            <w:t>I.I.S. “C. Marchesi”</w:t>
          </w:r>
        </w:p>
      </w:tc>
      <w:tc>
        <w:tcPr>
          <w:tcW w:w="20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pStyle w:val="int0"/>
          </w:pPr>
          <w:r>
            <w:rPr>
              <w:lang w:val="en-US"/>
            </w:rPr>
            <w:t>MOD-24</w:t>
          </w:r>
        </w:p>
      </w:tc>
    </w:tr>
    <w:tr w:rsidR="001C0796">
      <w:trPr>
        <w:cantSplit/>
        <w:trHeight w:val="255"/>
      </w:trPr>
      <w:tc>
        <w:tcPr>
          <w:tcW w:w="16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1C0796" w:rsidRDefault="00624CAE">
          <w:pPr>
            <w:snapToGrid w:val="0"/>
            <w:rPr>
              <w:lang w:val="en-US"/>
            </w:rPr>
          </w:pPr>
        </w:p>
      </w:tc>
      <w:tc>
        <w:tcPr>
          <w:tcW w:w="6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624CAE">
          <w:pPr>
            <w:snapToGrid w:val="0"/>
            <w:jc w:val="center"/>
            <w:rPr>
              <w:b/>
              <w:sz w:val="28"/>
              <w:lang w:val="en-US"/>
            </w:rPr>
          </w:pPr>
        </w:p>
      </w:tc>
      <w:tc>
        <w:tcPr>
          <w:tcW w:w="20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</w:pPr>
          <w:r>
            <w:rPr>
              <w:lang w:val="en-US"/>
            </w:rPr>
            <w:t>Rev. 0</w:t>
          </w:r>
        </w:p>
      </w:tc>
    </w:tr>
    <w:tr w:rsidR="001C0796">
      <w:trPr>
        <w:cantSplit/>
        <w:trHeight w:val="255"/>
      </w:trPr>
      <w:tc>
        <w:tcPr>
          <w:tcW w:w="16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624CAE">
          <w:pPr>
            <w:snapToGrid w:val="0"/>
            <w:jc w:val="center"/>
            <w:rPr>
              <w:lang w:val="en-US"/>
            </w:rPr>
          </w:pPr>
        </w:p>
      </w:tc>
      <w:tc>
        <w:tcPr>
          <w:tcW w:w="6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pStyle w:val="Titolo1"/>
          </w:pPr>
          <w:r>
            <w:rPr>
              <w:sz w:val="22"/>
            </w:rPr>
            <w:t>Relazione Finale</w:t>
          </w:r>
        </w:p>
      </w:tc>
      <w:tc>
        <w:tcPr>
          <w:tcW w:w="20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</w:pPr>
          <w:r>
            <w:t>Data: 12/04/2006</w:t>
          </w:r>
        </w:p>
      </w:tc>
    </w:tr>
    <w:tr w:rsidR="001C0796">
      <w:trPr>
        <w:cantSplit/>
        <w:trHeight w:val="255"/>
      </w:trPr>
      <w:tc>
        <w:tcPr>
          <w:tcW w:w="16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624CAE">
          <w:pPr>
            <w:snapToGrid w:val="0"/>
            <w:jc w:val="center"/>
            <w:rPr>
              <w:sz w:val="28"/>
            </w:rPr>
          </w:pPr>
        </w:p>
      </w:tc>
      <w:tc>
        <w:tcPr>
          <w:tcW w:w="6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C0796" w:rsidRDefault="00624CAE">
          <w:pPr>
            <w:pStyle w:val="Titolo1"/>
            <w:snapToGrid w:val="0"/>
          </w:pPr>
        </w:p>
      </w:tc>
      <w:tc>
        <w:tcPr>
          <w:tcW w:w="20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1C0796" w:rsidRDefault="00930EDA">
          <w:pPr>
            <w:jc w:val="center"/>
          </w:pPr>
          <w:r>
            <w:t xml:space="preserve">Pag. </w:t>
          </w:r>
          <w:r w:rsidR="00CA7323">
            <w:fldChar w:fldCharType="begin"/>
          </w:r>
          <w:r>
            <w:instrText xml:space="preserve"> PAGE </w:instrText>
          </w:r>
          <w:r w:rsidR="00CA7323">
            <w:fldChar w:fldCharType="separate"/>
          </w:r>
          <w:r w:rsidR="00AE19B0">
            <w:rPr>
              <w:noProof/>
            </w:rPr>
            <w:t>1</w:t>
          </w:r>
          <w:r w:rsidR="00CA7323">
            <w:fldChar w:fldCharType="end"/>
          </w:r>
          <w:r>
            <w:t xml:space="preserve"> di 2</w:t>
          </w:r>
        </w:p>
      </w:tc>
    </w:tr>
  </w:tbl>
  <w:p w:rsidR="001C0796" w:rsidRDefault="00624CA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930EDA">
    <w:pPr>
      <w:jc w:val="center"/>
      <w:rPr>
        <w:smallCaps/>
        <w:lang w:val="fr-FR"/>
      </w:rPr>
    </w:pPr>
    <w:r>
      <w:rPr>
        <w:noProof/>
        <w:lang w:eastAsia="it-IT"/>
      </w:rPr>
      <w:drawing>
        <wp:inline distT="0" distB="0" distL="0" distR="0">
          <wp:extent cx="730250" cy="470535"/>
          <wp:effectExtent l="0" t="0" r="0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4705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C0796" w:rsidRPr="00977996" w:rsidRDefault="00930EDA">
    <w:pPr>
      <w:pStyle w:val="Titolo1"/>
    </w:pPr>
    <w:r>
      <w:rPr>
        <w:smallCaps/>
        <w:lang w:val="fr-FR"/>
      </w:rPr>
      <w:t>I.I.S. “C. Marchesi”</w:t>
    </w:r>
  </w:p>
  <w:p w:rsidR="001C0796" w:rsidRDefault="00930EDA">
    <w:pPr>
      <w:pStyle w:val="int0"/>
    </w:pPr>
    <w:r w:rsidRPr="00977996">
      <w:t>MOD-24</w:t>
    </w:r>
  </w:p>
  <w:p w:rsidR="001C0796" w:rsidRDefault="00624CAE"/>
  <w:p w:rsidR="001C0796" w:rsidRDefault="00624CAE">
    <w:pPr>
      <w:snapToGrid w:val="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96" w:rsidRDefault="00624CA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EDA"/>
    <w:rsid w:val="00624CAE"/>
    <w:rsid w:val="006F5EF2"/>
    <w:rsid w:val="00930EDA"/>
    <w:rsid w:val="00977996"/>
    <w:rsid w:val="00AE19B0"/>
    <w:rsid w:val="00CA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0EDA"/>
    <w:pPr>
      <w:suppressAutoHyphens/>
      <w:spacing w:after="0" w:line="240" w:lineRule="auto"/>
      <w:jc w:val="both"/>
    </w:pPr>
    <w:rPr>
      <w:rFonts w:ascii="Verdana" w:eastAsia="Times New Roman" w:hAnsi="Verdana" w:cs="Verdana"/>
      <w:sz w:val="18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930EDA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 w:cs="Arial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0E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30EDA"/>
    <w:rPr>
      <w:rFonts w:ascii="Arial" w:eastAsia="Times New Roman" w:hAnsi="Arial" w:cs="Arial"/>
      <w:b/>
      <w:sz w:val="24"/>
      <w:szCs w:val="20"/>
      <w:lang w:eastAsia="ar-SA"/>
    </w:rPr>
  </w:style>
  <w:style w:type="paragraph" w:customStyle="1" w:styleId="int0">
    <w:name w:val="int0"/>
    <w:basedOn w:val="Titolo2"/>
    <w:rsid w:val="00930EDA"/>
    <w:pPr>
      <w:keepLines w:val="0"/>
      <w:spacing w:before="0"/>
      <w:jc w:val="center"/>
    </w:pPr>
    <w:rPr>
      <w:rFonts w:ascii="Arial" w:eastAsia="Times New Roman" w:hAnsi="Arial" w:cs="Times New Roman"/>
      <w:bCs w:val="0"/>
      <w:smallCaps/>
      <w:color w:val="auto"/>
      <w:sz w:val="22"/>
      <w:szCs w:val="52"/>
    </w:rPr>
  </w:style>
  <w:style w:type="paragraph" w:styleId="Pidipagina">
    <w:name w:val="footer"/>
    <w:basedOn w:val="Normale"/>
    <w:link w:val="PidipaginaCarattere"/>
    <w:rsid w:val="00930E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0EDA"/>
    <w:rPr>
      <w:rFonts w:ascii="Verdana" w:eastAsia="Times New Roman" w:hAnsi="Verdana" w:cs="Verdana"/>
      <w:sz w:val="18"/>
      <w:szCs w:val="24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930EDA"/>
    <w:pPr>
      <w:spacing w:line="360" w:lineRule="auto"/>
      <w:jc w:val="center"/>
    </w:pPr>
    <w:rPr>
      <w:rFonts w:ascii="Arial" w:hAnsi="Arial" w:cs="Arial"/>
      <w:b/>
      <w:sz w:val="24"/>
      <w:szCs w:val="20"/>
      <w:lang w:eastAsia="he-IL" w:bidi="he-IL"/>
    </w:rPr>
  </w:style>
  <w:style w:type="character" w:customStyle="1" w:styleId="TitoloCarattere">
    <w:name w:val="Titolo Carattere"/>
    <w:basedOn w:val="Carpredefinitoparagrafo"/>
    <w:link w:val="Titolo"/>
    <w:rsid w:val="00930EDA"/>
    <w:rPr>
      <w:rFonts w:ascii="Arial" w:eastAsia="Times New Roman" w:hAnsi="Arial" w:cs="Arial"/>
      <w:b/>
      <w:sz w:val="24"/>
      <w:szCs w:val="20"/>
      <w:lang w:eastAsia="he-IL"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0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E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ED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0EDA"/>
    <w:pPr>
      <w:suppressAutoHyphens/>
      <w:spacing w:after="0" w:line="240" w:lineRule="auto"/>
      <w:jc w:val="both"/>
    </w:pPr>
    <w:rPr>
      <w:rFonts w:ascii="Verdana" w:eastAsia="Times New Roman" w:hAnsi="Verdana" w:cs="Verdana"/>
      <w:sz w:val="18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930EDA"/>
    <w:pPr>
      <w:keepNext/>
      <w:numPr>
        <w:numId w:val="1"/>
      </w:numPr>
      <w:jc w:val="center"/>
      <w:outlineLvl w:val="0"/>
    </w:pPr>
    <w:rPr>
      <w:rFonts w:ascii="Arial" w:hAnsi="Arial" w:cs="Arial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0E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30EDA"/>
    <w:rPr>
      <w:rFonts w:ascii="Arial" w:eastAsia="Times New Roman" w:hAnsi="Arial" w:cs="Arial"/>
      <w:b/>
      <w:sz w:val="24"/>
      <w:szCs w:val="20"/>
      <w:lang w:eastAsia="ar-SA"/>
    </w:rPr>
  </w:style>
  <w:style w:type="paragraph" w:customStyle="1" w:styleId="int0">
    <w:name w:val="int0"/>
    <w:basedOn w:val="Titolo2"/>
    <w:rsid w:val="00930EDA"/>
    <w:pPr>
      <w:keepLines w:val="0"/>
      <w:spacing w:before="0"/>
      <w:jc w:val="center"/>
    </w:pPr>
    <w:rPr>
      <w:rFonts w:ascii="Arial" w:eastAsia="Times New Roman" w:hAnsi="Arial" w:cs="Times New Roman"/>
      <w:bCs w:val="0"/>
      <w:smallCaps/>
      <w:color w:val="auto"/>
      <w:sz w:val="22"/>
      <w:szCs w:val="52"/>
    </w:rPr>
  </w:style>
  <w:style w:type="paragraph" w:styleId="Pidipagina">
    <w:name w:val="footer"/>
    <w:basedOn w:val="Normale"/>
    <w:link w:val="PidipaginaCarattere"/>
    <w:rsid w:val="00930E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0EDA"/>
    <w:rPr>
      <w:rFonts w:ascii="Verdana" w:eastAsia="Times New Roman" w:hAnsi="Verdana" w:cs="Verdana"/>
      <w:sz w:val="18"/>
      <w:szCs w:val="24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930EDA"/>
    <w:pPr>
      <w:spacing w:line="360" w:lineRule="auto"/>
      <w:jc w:val="center"/>
    </w:pPr>
    <w:rPr>
      <w:rFonts w:ascii="Arial" w:hAnsi="Arial" w:cs="Arial"/>
      <w:b/>
      <w:sz w:val="24"/>
      <w:szCs w:val="20"/>
      <w:lang w:eastAsia="he-IL" w:bidi="he-IL"/>
    </w:rPr>
  </w:style>
  <w:style w:type="character" w:customStyle="1" w:styleId="TitoloCarattere">
    <w:name w:val="Titolo Carattere"/>
    <w:basedOn w:val="Carpredefinitoparagrafo"/>
    <w:link w:val="Titolo"/>
    <w:rsid w:val="00930EDA"/>
    <w:rPr>
      <w:rFonts w:ascii="Arial" w:eastAsia="Times New Roman" w:hAnsi="Arial" w:cs="Arial"/>
      <w:b/>
      <w:sz w:val="24"/>
      <w:szCs w:val="20"/>
      <w:lang w:eastAsia="he-IL"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0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0E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0ED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</dc:creator>
  <cp:lastModifiedBy>Andrea</cp:lastModifiedBy>
  <cp:revision>4</cp:revision>
  <dcterms:created xsi:type="dcterms:W3CDTF">2017-06-22T09:18:00Z</dcterms:created>
  <dcterms:modified xsi:type="dcterms:W3CDTF">2017-06-30T21:18:00Z</dcterms:modified>
</cp:coreProperties>
</file>