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6BA" w:rsidRPr="00D206E8" w:rsidRDefault="007176BA" w:rsidP="007176BA">
      <w:pPr>
        <w:jc w:val="center"/>
        <w:rPr>
          <w:b/>
          <w:bCs/>
          <w:smallCaps/>
          <w:sz w:val="28"/>
          <w:szCs w:val="28"/>
        </w:rPr>
      </w:pPr>
      <w:r w:rsidRPr="00D206E8">
        <w:rPr>
          <w:b/>
          <w:bCs/>
          <w:smallCaps/>
          <w:sz w:val="28"/>
          <w:szCs w:val="28"/>
        </w:rPr>
        <w:t xml:space="preserve">Programma di </w:t>
      </w:r>
      <w:r>
        <w:rPr>
          <w:b/>
          <w:bCs/>
          <w:smallCaps/>
          <w:sz w:val="28"/>
          <w:szCs w:val="28"/>
        </w:rPr>
        <w:t>LATINO</w:t>
      </w:r>
    </w:p>
    <w:p w:rsidR="007176BA" w:rsidRPr="00D206E8" w:rsidRDefault="007176BA" w:rsidP="007176BA"/>
    <w:p w:rsidR="007176BA" w:rsidRPr="00ED788E" w:rsidRDefault="007176BA" w:rsidP="007176BA">
      <w:r w:rsidRPr="00ED788E">
        <w:t>CLASSE</w:t>
      </w:r>
      <w:r>
        <w:t xml:space="preserve"> 2El</w:t>
      </w:r>
      <w:r w:rsidRPr="00722FC6">
        <w:rPr>
          <w:b/>
          <w:bCs/>
        </w:rPr>
        <w:tab/>
      </w:r>
      <w:r w:rsidRPr="00722FC6">
        <w:rPr>
          <w:b/>
          <w:bCs/>
        </w:rPr>
        <w:tab/>
      </w:r>
      <w:r w:rsidRPr="00722FC6">
        <w:tab/>
      </w:r>
      <w:r w:rsidRPr="00722FC6">
        <w:tab/>
      </w:r>
      <w:r w:rsidRPr="00722FC6">
        <w:tab/>
      </w:r>
      <w:r w:rsidRPr="00722FC6">
        <w:tab/>
      </w:r>
      <w:r w:rsidRPr="00722FC6">
        <w:tab/>
      </w:r>
      <w:r w:rsidRPr="00722FC6">
        <w:tab/>
      </w:r>
      <w:proofErr w:type="spellStart"/>
      <w:r>
        <w:t>a.s.</w:t>
      </w:r>
      <w:proofErr w:type="spellEnd"/>
      <w:r>
        <w:t xml:space="preserve"> </w:t>
      </w:r>
      <w:r w:rsidRPr="00D206E8">
        <w:rPr>
          <w:b/>
          <w:bCs/>
        </w:rPr>
        <w:t>20</w:t>
      </w:r>
      <w:r>
        <w:rPr>
          <w:b/>
          <w:bCs/>
        </w:rPr>
        <w:t>17/18</w:t>
      </w:r>
    </w:p>
    <w:p w:rsidR="007176BA" w:rsidRPr="00D206E8" w:rsidRDefault="007176BA" w:rsidP="007176BA"/>
    <w:p w:rsidR="007176BA" w:rsidRPr="007176BA" w:rsidRDefault="007176BA" w:rsidP="007176BA">
      <w:pPr>
        <w:rPr>
          <w:bCs/>
        </w:rPr>
      </w:pPr>
      <w:r w:rsidRPr="00ED788E">
        <w:t>prof.</w:t>
      </w:r>
      <w:r w:rsidRPr="007176BA">
        <w:rPr>
          <w:bCs/>
        </w:rPr>
        <w:t>ssa</w:t>
      </w:r>
      <w:r>
        <w:rPr>
          <w:bCs/>
        </w:rPr>
        <w:t xml:space="preserve"> GIOVANNA MORO</w:t>
      </w:r>
    </w:p>
    <w:p w:rsidR="007176BA" w:rsidRDefault="007176BA" w:rsidP="007176BA"/>
    <w:p w:rsidR="007176BA" w:rsidRDefault="007176BA" w:rsidP="007176BA">
      <w:r>
        <w:t>TESTO: Ilaria Dominici, Alias,</w:t>
      </w:r>
      <w:r w:rsidR="00B67BBA">
        <w:t xml:space="preserve"> corso di lingua e cultura latina,</w:t>
      </w:r>
      <w:r>
        <w:t xml:space="preserve"> ed. Paravia</w:t>
      </w:r>
    </w:p>
    <w:p w:rsidR="007176BA" w:rsidRDefault="007176BA" w:rsidP="007176BA"/>
    <w:p w:rsidR="007176BA" w:rsidRDefault="007176BA" w:rsidP="007176BA"/>
    <w:p w:rsidR="007176BA" w:rsidRPr="00AF23D4" w:rsidRDefault="007176BA" w:rsidP="007176BA">
      <w:pPr>
        <w:rPr>
          <w:u w:val="single"/>
        </w:rPr>
      </w:pPr>
      <w:r w:rsidRPr="00AF23D4">
        <w:rPr>
          <w:u w:val="single"/>
        </w:rPr>
        <w:t>Educazione linguistica</w:t>
      </w:r>
    </w:p>
    <w:p w:rsidR="007176BA" w:rsidRDefault="007176BA" w:rsidP="007176BA"/>
    <w:p w:rsidR="007176BA" w:rsidRDefault="007176BA" w:rsidP="007176BA">
      <w:r>
        <w:t>U.D.1: Aggettivi della II classe e particolarità</w:t>
      </w:r>
    </w:p>
    <w:p w:rsidR="007176BA" w:rsidRDefault="007176BA" w:rsidP="007176BA">
      <w:r>
        <w:t>U.D.2: Tempi storici dell’indicativo delle 4 coniugazioni e dei verbi in –io</w:t>
      </w:r>
    </w:p>
    <w:p w:rsidR="007176BA" w:rsidRDefault="007176BA" w:rsidP="007176BA">
      <w:r>
        <w:t>U.D.3: Indicativo passivo delle 4 coniugazioni e dei verbi in –io</w:t>
      </w:r>
    </w:p>
    <w:p w:rsidR="007176BA" w:rsidRDefault="007176BA" w:rsidP="007176BA">
      <w:r>
        <w:t>U.D.4: Passivo impersonale</w:t>
      </w:r>
    </w:p>
    <w:p w:rsidR="007176BA" w:rsidRDefault="007176BA" w:rsidP="007176BA">
      <w:r>
        <w:t>U.D.5: Complementi d’agente, causa efficiente, predicativi, qualità, abbondanza e privazione</w:t>
      </w:r>
    </w:p>
    <w:p w:rsidR="007176BA" w:rsidRDefault="007176BA" w:rsidP="007176BA">
      <w:r>
        <w:t xml:space="preserve">U.D.6: </w:t>
      </w:r>
      <w:r w:rsidR="00AF23D4">
        <w:t>La proposizione temporale</w:t>
      </w:r>
    </w:p>
    <w:p w:rsidR="00AF23D4" w:rsidRDefault="00AF23D4" w:rsidP="007176BA">
      <w:r>
        <w:t>U.D.7: La proposizione causale</w:t>
      </w:r>
    </w:p>
    <w:p w:rsidR="00AF23D4" w:rsidRDefault="00AF23D4" w:rsidP="007176BA">
      <w:r>
        <w:t>U.D.8: La quarta declinazione e le particolarità</w:t>
      </w:r>
    </w:p>
    <w:p w:rsidR="00AF23D4" w:rsidRDefault="00AF23D4" w:rsidP="007176BA">
      <w:r>
        <w:t>U.D.9: La quinta declinazione e le particolarità</w:t>
      </w:r>
    </w:p>
    <w:p w:rsidR="00AF23D4" w:rsidRDefault="00AF23D4" w:rsidP="007176BA">
      <w:r>
        <w:t>U.D.10: Le preposizioni e i verbi composti</w:t>
      </w:r>
    </w:p>
    <w:p w:rsidR="00AF23D4" w:rsidRDefault="00AF23D4" w:rsidP="007176BA">
      <w:r>
        <w:t>U.D.11: I composti di sum</w:t>
      </w:r>
    </w:p>
    <w:p w:rsidR="00AF23D4" w:rsidRDefault="00AF23D4" w:rsidP="007176BA">
      <w:r>
        <w:t>U.D.12: Pronomi e aggettivi dimostrativi</w:t>
      </w:r>
    </w:p>
    <w:p w:rsidR="00AF23D4" w:rsidRDefault="00AF23D4" w:rsidP="007176BA">
      <w:r>
        <w:t>U.D.13: Il pronome relativa e la subordinata relativa (anticipazione e nesso relativo)</w:t>
      </w:r>
    </w:p>
    <w:p w:rsidR="00AF23D4" w:rsidRDefault="00AF23D4" w:rsidP="007176BA">
      <w:r>
        <w:t>U.D.14: I relativi-indefiniti</w:t>
      </w:r>
    </w:p>
    <w:p w:rsidR="00AF23D4" w:rsidRDefault="00AF23D4" w:rsidP="007176BA">
      <w:r>
        <w:t>U.D.15: Pronomi e aggettivi determinativi</w:t>
      </w:r>
    </w:p>
    <w:p w:rsidR="00AF23D4" w:rsidRDefault="00AF23D4" w:rsidP="007176BA">
      <w:r>
        <w:t>U.D.16: Pronomi e aggettivi indefiniti e indefiniti negativi</w:t>
      </w:r>
    </w:p>
    <w:p w:rsidR="00AF23D4" w:rsidRDefault="00C210E0" w:rsidP="007176BA">
      <w:r>
        <w:t>U.D.17: P</w:t>
      </w:r>
      <w:r w:rsidR="00AF23D4">
        <w:t>ronomi, aggettivi e avverbi interrogativi</w:t>
      </w:r>
    </w:p>
    <w:p w:rsidR="00AF23D4" w:rsidRDefault="00AF23D4" w:rsidP="007176BA">
      <w:r>
        <w:t>U.D.18: La proposizione interrogativa diretta reale e retorica</w:t>
      </w:r>
    </w:p>
    <w:p w:rsidR="00AF23D4" w:rsidRDefault="00AF23D4" w:rsidP="007176BA">
      <w:r>
        <w:t>U.D.19: Il participio presente e perfetto</w:t>
      </w:r>
    </w:p>
    <w:p w:rsidR="00AF23D4" w:rsidRDefault="00AF23D4" w:rsidP="007176BA">
      <w:r>
        <w:t xml:space="preserve">U.D.20: I </w:t>
      </w:r>
      <w:r w:rsidR="00C210E0">
        <w:t>v</w:t>
      </w:r>
      <w:r>
        <w:t xml:space="preserve">erbi anomali: </w:t>
      </w:r>
      <w:proofErr w:type="spellStart"/>
      <w:r>
        <w:t>eo</w:t>
      </w:r>
      <w:proofErr w:type="spellEnd"/>
      <w:r>
        <w:t>, fero, volo, nolo, malo</w:t>
      </w:r>
    </w:p>
    <w:p w:rsidR="00AF23D4" w:rsidRDefault="00AF23D4" w:rsidP="007176BA">
      <w:r>
        <w:t>U.D.21: Il congiuntivo attivo e passivo delle 4 coniugazioni e dei verbi in –io</w:t>
      </w:r>
    </w:p>
    <w:p w:rsidR="00AF23D4" w:rsidRDefault="00AF23D4" w:rsidP="007176BA">
      <w:r>
        <w:t>U.D.22: La proposizione finale e la relativa finale</w:t>
      </w:r>
    </w:p>
    <w:p w:rsidR="00AF23D4" w:rsidRDefault="00AF23D4" w:rsidP="007176BA">
      <w:r>
        <w:t>U.D.23: La proposizione completiva-volitiva</w:t>
      </w:r>
    </w:p>
    <w:p w:rsidR="00AF23D4" w:rsidRDefault="00AF23D4" w:rsidP="007176BA">
      <w:r>
        <w:t>U.D.24: La proposizione consecutiva e la relativa consecutiva</w:t>
      </w:r>
    </w:p>
    <w:p w:rsidR="00AF23D4" w:rsidRDefault="00AF23D4" w:rsidP="007176BA">
      <w:r>
        <w:t>U.D.25:</w:t>
      </w:r>
      <w:r w:rsidR="00C210E0">
        <w:t xml:space="preserve"> </w:t>
      </w:r>
      <w:r>
        <w:t>La proposizione completiva dichiarativo-consecutiva</w:t>
      </w:r>
    </w:p>
    <w:p w:rsidR="007176BA" w:rsidRDefault="007176BA" w:rsidP="007176BA"/>
    <w:p w:rsidR="00AF23D4" w:rsidRDefault="00AF23D4" w:rsidP="007176BA"/>
    <w:p w:rsidR="00AF23D4" w:rsidRPr="004238B3" w:rsidRDefault="00AF23D4" w:rsidP="007176BA">
      <w:pPr>
        <w:rPr>
          <w:u w:val="single"/>
        </w:rPr>
      </w:pPr>
      <w:r w:rsidRPr="004238B3">
        <w:rPr>
          <w:u w:val="single"/>
        </w:rPr>
        <w:t>Civiltà latina</w:t>
      </w:r>
    </w:p>
    <w:p w:rsidR="00AF23D4" w:rsidRDefault="00AF23D4" w:rsidP="007176BA"/>
    <w:p w:rsidR="00AF23D4" w:rsidRPr="004238B3" w:rsidRDefault="00AF23D4" w:rsidP="007176BA">
      <w:pPr>
        <w:rPr>
          <w:i/>
        </w:rPr>
      </w:pPr>
      <w:r w:rsidRPr="004238B3">
        <w:rPr>
          <w:i/>
        </w:rPr>
        <w:t>La campagna</w:t>
      </w:r>
    </w:p>
    <w:p w:rsidR="00AF23D4" w:rsidRDefault="00AF23D4" w:rsidP="007176BA">
      <w:r>
        <w:t xml:space="preserve">Analisi dell’Ara </w:t>
      </w:r>
      <w:proofErr w:type="spellStart"/>
      <w:r>
        <w:t>Pacis</w:t>
      </w:r>
      <w:proofErr w:type="spellEnd"/>
      <w:r>
        <w:t xml:space="preserve"> Augusti</w:t>
      </w:r>
    </w:p>
    <w:p w:rsidR="004238B3" w:rsidRDefault="004238B3" w:rsidP="007176BA"/>
    <w:p w:rsidR="004238B3" w:rsidRPr="004238B3" w:rsidRDefault="004238B3" w:rsidP="007176BA">
      <w:pPr>
        <w:rPr>
          <w:i/>
        </w:rPr>
      </w:pPr>
      <w:r w:rsidRPr="004238B3">
        <w:rPr>
          <w:i/>
        </w:rPr>
        <w:t>La città e i suoi edifici</w:t>
      </w:r>
    </w:p>
    <w:p w:rsidR="00AF23D4" w:rsidRDefault="00AF23D4" w:rsidP="007176BA">
      <w:r>
        <w:t xml:space="preserve">La casa dei Romani: </w:t>
      </w:r>
      <w:proofErr w:type="spellStart"/>
      <w:r>
        <w:t>insulae</w:t>
      </w:r>
      <w:proofErr w:type="spellEnd"/>
      <w:r>
        <w:t xml:space="preserve"> e domus</w:t>
      </w:r>
    </w:p>
    <w:p w:rsidR="00AF23D4" w:rsidRDefault="004238B3" w:rsidP="007176BA">
      <w:r>
        <w:t xml:space="preserve">I </w:t>
      </w:r>
      <w:proofErr w:type="spellStart"/>
      <w:r>
        <w:t>thermopolia</w:t>
      </w:r>
      <w:proofErr w:type="spellEnd"/>
    </w:p>
    <w:p w:rsidR="004238B3" w:rsidRDefault="004238B3" w:rsidP="007176BA">
      <w:r>
        <w:t>Il Circo Massimo</w:t>
      </w:r>
    </w:p>
    <w:p w:rsidR="004238B3" w:rsidRDefault="004238B3" w:rsidP="007176BA">
      <w:r>
        <w:t>Il Colosseo</w:t>
      </w:r>
    </w:p>
    <w:p w:rsidR="004238B3" w:rsidRDefault="004238B3" w:rsidP="007176BA">
      <w:r>
        <w:t>Il sepolcro di Eurisace</w:t>
      </w:r>
    </w:p>
    <w:p w:rsidR="004238B3" w:rsidRDefault="004238B3" w:rsidP="007176BA">
      <w:r>
        <w:t>La basilica</w:t>
      </w:r>
    </w:p>
    <w:p w:rsidR="004238B3" w:rsidRDefault="004238B3" w:rsidP="007176BA">
      <w:r>
        <w:t>Il Foro: luogo del diritto e della politica</w:t>
      </w:r>
    </w:p>
    <w:p w:rsidR="004238B3" w:rsidRDefault="004238B3" w:rsidP="007176BA"/>
    <w:p w:rsidR="00954210" w:rsidRDefault="004238B3" w:rsidP="007176BA">
      <w:r>
        <w:t xml:space="preserve">A completamento dello studio della città romana la classe ha partecipato ad una visita guidata al Museo Archeologico degli Eremitani dove ha potuto anche visionare attraverso appositi visori la ricostruzione in 3D di Padova romana e riconoscervi alcuni degli edifici studiati. Infine gli alunni sono stati accompagnati in una passeggiata per Padova attraverso i luoghi della </w:t>
      </w:r>
      <w:proofErr w:type="spellStart"/>
      <w:r>
        <w:t>Patavium</w:t>
      </w:r>
      <w:proofErr w:type="spellEnd"/>
      <w:r>
        <w:t xml:space="preserve"> antica.</w:t>
      </w:r>
    </w:p>
    <w:p w:rsidR="004238B3" w:rsidRDefault="004238B3" w:rsidP="00574B41">
      <w:pPr>
        <w:jc w:val="both"/>
      </w:pPr>
      <w:r>
        <w:lastRenderedPageBreak/>
        <w:t>Sono stati, inoltre, letti e commentati, soprattutto in traduzione, numerosi brani, tratti da Tito Livio, Corn</w:t>
      </w:r>
      <w:bookmarkStart w:id="0" w:name="_GoBack"/>
      <w:bookmarkEnd w:id="0"/>
      <w:r>
        <w:t xml:space="preserve">elio </w:t>
      </w:r>
      <w:proofErr w:type="spellStart"/>
      <w:r>
        <w:t>Nepote</w:t>
      </w:r>
      <w:proofErr w:type="spellEnd"/>
      <w:r>
        <w:t xml:space="preserve"> e altri storici, relativi agli argomenti del programma di storia.</w:t>
      </w:r>
    </w:p>
    <w:p w:rsidR="00954210" w:rsidRDefault="00954210" w:rsidP="00574B41">
      <w:pPr>
        <w:jc w:val="both"/>
      </w:pPr>
    </w:p>
    <w:p w:rsidR="00954210" w:rsidRDefault="00954210" w:rsidP="00574B41">
      <w:pPr>
        <w:jc w:val="both"/>
      </w:pPr>
      <w:r>
        <w:t>Sono da considerarsi programma svolto le fotocopie consegnate, gli appunti presi a lezione, i costanti riferimenti etimologici all’italiano e alle costruzioni di altre lingue europee.</w:t>
      </w:r>
    </w:p>
    <w:p w:rsidR="00954210" w:rsidRDefault="00954210" w:rsidP="007176BA"/>
    <w:p w:rsidR="004238B3" w:rsidRDefault="004238B3" w:rsidP="007176BA"/>
    <w:p w:rsidR="004238B3" w:rsidRDefault="004238B3" w:rsidP="007176BA"/>
    <w:p w:rsidR="007176BA" w:rsidRDefault="00C210E0" w:rsidP="007176BA">
      <w:r>
        <w:t>Padova, 02 giugno 2018</w:t>
      </w:r>
    </w:p>
    <w:p w:rsidR="007176BA" w:rsidRDefault="007176BA" w:rsidP="007176BA">
      <w:pPr>
        <w:ind w:left="6372" w:firstLine="708"/>
        <w:rPr>
          <w:smallCaps/>
        </w:rPr>
      </w:pPr>
      <w:r w:rsidRPr="00D26AEA">
        <w:rPr>
          <w:smallCaps/>
        </w:rPr>
        <w:t>Il Docente</w:t>
      </w:r>
    </w:p>
    <w:p w:rsidR="00C210E0" w:rsidRDefault="00C210E0" w:rsidP="00C210E0">
      <w:pPr>
        <w:rPr>
          <w:smallCaps/>
        </w:rPr>
      </w:pPr>
    </w:p>
    <w:p w:rsidR="00C210E0" w:rsidRPr="00D26AEA" w:rsidRDefault="00C210E0" w:rsidP="00C210E0">
      <w:pPr>
        <w:rPr>
          <w:smallCaps/>
        </w:rPr>
      </w:pPr>
      <w:r>
        <w:rPr>
          <w:smallCaps/>
        </w:rPr>
        <w:tab/>
      </w:r>
      <w:r>
        <w:rPr>
          <w:smallCaps/>
        </w:rPr>
        <w:tab/>
      </w:r>
      <w:r>
        <w:rPr>
          <w:smallCaps/>
        </w:rPr>
        <w:tab/>
      </w:r>
      <w:r>
        <w:rPr>
          <w:smallCaps/>
        </w:rPr>
        <w:tab/>
      </w:r>
      <w:r>
        <w:rPr>
          <w:smallCaps/>
        </w:rPr>
        <w:tab/>
      </w:r>
      <w:r>
        <w:rPr>
          <w:smallCaps/>
        </w:rPr>
        <w:tab/>
      </w:r>
      <w:r>
        <w:rPr>
          <w:smallCaps/>
        </w:rPr>
        <w:tab/>
      </w:r>
      <w:r>
        <w:rPr>
          <w:smallCaps/>
        </w:rPr>
        <w:tab/>
      </w:r>
      <w:r>
        <w:rPr>
          <w:smallCaps/>
        </w:rPr>
        <w:tab/>
      </w:r>
      <w:r>
        <w:rPr>
          <w:smallCaps/>
        </w:rPr>
        <w:tab/>
        <w:t>Giovanna Moro</w:t>
      </w:r>
    </w:p>
    <w:p w:rsidR="007176BA" w:rsidRDefault="007176BA" w:rsidP="007176BA"/>
    <w:p w:rsidR="007176BA" w:rsidRDefault="007176BA" w:rsidP="007176BA"/>
    <w:p w:rsidR="007176BA" w:rsidRPr="00D26AEA" w:rsidRDefault="007176BA" w:rsidP="007176BA">
      <w:pPr>
        <w:ind w:left="5664"/>
        <w:rPr>
          <w:smallCaps/>
        </w:rPr>
      </w:pPr>
      <w:r w:rsidRPr="00D26AEA">
        <w:rPr>
          <w:smallCaps/>
        </w:rPr>
        <w:t xml:space="preserve">      I rappresentanti degli </w:t>
      </w:r>
      <w:r>
        <w:rPr>
          <w:smallCaps/>
        </w:rPr>
        <w:t>S</w:t>
      </w:r>
      <w:r w:rsidRPr="00D26AEA">
        <w:rPr>
          <w:smallCaps/>
        </w:rPr>
        <w:t>tudenti</w:t>
      </w:r>
    </w:p>
    <w:p w:rsidR="007176BA" w:rsidRPr="00D206E8" w:rsidRDefault="007176BA" w:rsidP="007176BA"/>
    <w:p w:rsidR="00712BFC" w:rsidRDefault="00712BFC"/>
    <w:sectPr w:rsidR="00712BFC" w:rsidSect="007176BA">
      <w:headerReference w:type="default" r:id="rId6"/>
      <w:footerReference w:type="default" r:id="rId7"/>
      <w:pgSz w:w="11906" w:h="16838" w:code="9"/>
      <w:pgMar w:top="454" w:right="851" w:bottom="454" w:left="851"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0811" w:rsidRDefault="00EF0811">
      <w:r>
        <w:separator/>
      </w:r>
    </w:p>
  </w:endnote>
  <w:endnote w:type="continuationSeparator" w:id="0">
    <w:p w:rsidR="00EF0811" w:rsidRDefault="00EF0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DF4" w:rsidRPr="00811B3F" w:rsidRDefault="00EF0811" w:rsidP="00811B3F">
    <w:pPr>
      <w:bidi/>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0811" w:rsidRDefault="00EF0811">
      <w:r>
        <w:separator/>
      </w:r>
    </w:p>
  </w:footnote>
  <w:footnote w:type="continuationSeparator" w:id="0">
    <w:p w:rsidR="00EF0811" w:rsidRDefault="00EF08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DF4" w:rsidRDefault="007176BA">
    <w:pPr>
      <w:jc w:val="center"/>
    </w:pPr>
    <w:r>
      <w:rPr>
        <w:noProof/>
      </w:rPr>
      <w:drawing>
        <wp:inline distT="0" distB="0" distL="0" distR="0">
          <wp:extent cx="669925" cy="425450"/>
          <wp:effectExtent l="0" t="0" r="0" b="0"/>
          <wp:docPr id="1" name="Immagine 1" descr="marchio ca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chio can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425450"/>
                  </a:xfrm>
                  <a:prstGeom prst="rect">
                    <a:avLst/>
                  </a:prstGeom>
                  <a:noFill/>
                  <a:ln>
                    <a:noFill/>
                  </a:ln>
                </pic:spPr>
              </pic:pic>
            </a:graphicData>
          </a:graphic>
        </wp:inline>
      </w:drawing>
    </w:r>
  </w:p>
  <w:p w:rsidR="004E5DF4" w:rsidRPr="006664C7" w:rsidRDefault="00C210E0" w:rsidP="00274004">
    <w:pPr>
      <w:pStyle w:val="Titolo1"/>
      <w:spacing w:before="100"/>
      <w:rPr>
        <w:b w:val="0"/>
        <w:bCs w:val="0"/>
        <w:spacing w:val="100"/>
        <w:sz w:val="21"/>
        <w:szCs w:val="21"/>
      </w:rPr>
    </w:pPr>
    <w:r w:rsidRPr="006664C7">
      <w:rPr>
        <w:b w:val="0"/>
        <w:bCs w:val="0"/>
        <w:spacing w:val="100"/>
        <w:sz w:val="21"/>
        <w:szCs w:val="21"/>
      </w:rPr>
      <w:t>Istituto di Istruzione Superiore</w:t>
    </w:r>
  </w:p>
  <w:p w:rsidR="004E5DF4" w:rsidRPr="006D51B4" w:rsidRDefault="00C210E0" w:rsidP="00274004">
    <w:pPr>
      <w:spacing w:before="60"/>
      <w:jc w:val="center"/>
      <w:rPr>
        <w:spacing w:val="100"/>
        <w:szCs w:val="22"/>
      </w:rPr>
    </w:pPr>
    <w:r w:rsidRPr="006D51B4">
      <w:rPr>
        <w:spacing w:val="100"/>
        <w:szCs w:val="22"/>
      </w:rPr>
      <w:t>“CONCETTO MARCHESI”</w:t>
    </w:r>
  </w:p>
  <w:p w:rsidR="004E5DF4" w:rsidRPr="00274004" w:rsidRDefault="00EF0811">
    <w:pPr>
      <w:jc w:val="center"/>
      <w:rPr>
        <w:rFonts w:cs="Arial"/>
        <w:spacing w:val="20"/>
        <w:sz w:val="14"/>
        <w:szCs w:val="1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6BA"/>
    <w:rsid w:val="004238B3"/>
    <w:rsid w:val="00567C19"/>
    <w:rsid w:val="00574B41"/>
    <w:rsid w:val="00712BFC"/>
    <w:rsid w:val="007176BA"/>
    <w:rsid w:val="008E2E89"/>
    <w:rsid w:val="00954210"/>
    <w:rsid w:val="00AF23D4"/>
    <w:rsid w:val="00B67BBA"/>
    <w:rsid w:val="00C210E0"/>
    <w:rsid w:val="00EF08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34A13A-52F7-4BD3-8E53-EB19C3702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176BA"/>
    <w:pPr>
      <w:spacing w:after="0" w:line="240" w:lineRule="auto"/>
    </w:pPr>
    <w:rPr>
      <w:rFonts w:ascii="Arial" w:eastAsia="Times New Roman" w:hAnsi="Arial" w:cs="Times New Roman"/>
      <w:szCs w:val="24"/>
      <w:lang w:eastAsia="it-IT"/>
    </w:rPr>
  </w:style>
  <w:style w:type="paragraph" w:styleId="Titolo1">
    <w:name w:val="heading 1"/>
    <w:basedOn w:val="Normale"/>
    <w:next w:val="Normale"/>
    <w:link w:val="Titolo1Carattere"/>
    <w:qFormat/>
    <w:rsid w:val="007176BA"/>
    <w:pPr>
      <w:keepNext/>
      <w:jc w:val="center"/>
      <w:outlineLvl w:val="0"/>
    </w:pPr>
    <w:rPr>
      <w:b/>
      <w:bCs/>
      <w:smallCaps/>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7176BA"/>
    <w:rPr>
      <w:rFonts w:ascii="Arial" w:eastAsia="Times New Roman" w:hAnsi="Arial" w:cs="Times New Roman"/>
      <w:b/>
      <w:bCs/>
      <w:smallCaps/>
      <w:sz w:val="28"/>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16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389</Words>
  <Characters>2218</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giovanna moro</dc:creator>
  <cp:keywords/>
  <dc:description/>
  <cp:lastModifiedBy>giovanna moro</cp:lastModifiedBy>
  <cp:revision>5</cp:revision>
  <dcterms:created xsi:type="dcterms:W3CDTF">2018-06-03T12:11:00Z</dcterms:created>
  <dcterms:modified xsi:type="dcterms:W3CDTF">2018-06-03T12:51:00Z</dcterms:modified>
</cp:coreProperties>
</file>