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>Programma di</w:t>
      </w:r>
      <w:r w:rsidR="00027A16">
        <w:rPr>
          <w:b/>
          <w:bCs/>
          <w:smallCaps/>
          <w:sz w:val="28"/>
          <w:szCs w:val="28"/>
        </w:rPr>
        <w:t xml:space="preserve"> RELIGIONE </w:t>
      </w:r>
      <w:r w:rsidRPr="00D206E8">
        <w:rPr>
          <w:b/>
          <w:bCs/>
          <w:smallCaps/>
          <w:sz w:val="28"/>
          <w:szCs w:val="28"/>
        </w:rPr>
        <w:t xml:space="preserve"> 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="007D53AC">
        <w:t xml:space="preserve"> </w:t>
      </w:r>
      <w:r w:rsidR="007D53AC">
        <w:rPr>
          <w:b/>
        </w:rPr>
        <w:t>3DL “Liceo Marchesi-sezione Fusinato”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="007D53AC">
        <w:tab/>
        <w:t>a.s. 2017/2018</w:t>
      </w:r>
    </w:p>
    <w:p w:rsidR="00D206E8" w:rsidRPr="00D206E8" w:rsidRDefault="00D206E8" w:rsidP="00D206E8"/>
    <w:p w:rsidR="00D206E8" w:rsidRPr="007D53AC" w:rsidRDefault="007D53AC" w:rsidP="00722FC6">
      <w:pPr>
        <w:rPr>
          <w:b/>
          <w:bCs/>
        </w:rPr>
      </w:pPr>
      <w:r>
        <w:t xml:space="preserve">Prof.ssa </w:t>
      </w:r>
      <w:r>
        <w:rPr>
          <w:b/>
        </w:rPr>
        <w:t>Manuela De Luca Valente</w:t>
      </w:r>
    </w:p>
    <w:p w:rsidR="00FF71F9" w:rsidRDefault="00FF71F9" w:rsidP="0041276B"/>
    <w:p w:rsidR="007D53AC" w:rsidRDefault="00D206E8" w:rsidP="007D53AC">
      <w:pPr>
        <w:jc w:val="both"/>
        <w:rPr>
          <w:b/>
        </w:rPr>
      </w:pPr>
      <w:r>
        <w:t>TESTO</w:t>
      </w:r>
      <w:r w:rsidR="00634E4A">
        <w:t>:</w:t>
      </w:r>
      <w:r w:rsidR="007D53AC">
        <w:t xml:space="preserve"> Le alunne della classe 3DL</w:t>
      </w:r>
      <w:r w:rsidR="00027A16">
        <w:t xml:space="preserve"> del Liceo Linguistico “Fusinato” che si sono avvalse </w:t>
      </w:r>
      <w:r w:rsidR="007D53AC">
        <w:t>dell’insegnamento dell</w:t>
      </w:r>
      <w:r w:rsidR="00027A16">
        <w:t>a religione cattolica sono state</w:t>
      </w:r>
      <w:r w:rsidR="007D53AC">
        <w:t xml:space="preserve"> </w:t>
      </w:r>
      <w:r w:rsidR="00027A16">
        <w:rPr>
          <w:b/>
        </w:rPr>
        <w:t>13</w:t>
      </w:r>
      <w:r w:rsidR="007D53AC">
        <w:rPr>
          <w:b/>
        </w:rPr>
        <w:t xml:space="preserve">. </w:t>
      </w:r>
      <w:r w:rsidR="007D53AC">
        <w:t>Come approfondimento delle conoscenze e abilità già acquisite nel primo bie</w:t>
      </w:r>
      <w:r w:rsidR="00027A16">
        <w:t xml:space="preserve">nnio della scuola superiore, le studentesse </w:t>
      </w:r>
      <w:r w:rsidR="007D53AC">
        <w:t xml:space="preserve"> hanno cercato di </w:t>
      </w:r>
      <w:r w:rsidR="007D53AC">
        <w:rPr>
          <w:b/>
        </w:rPr>
        <w:t xml:space="preserve">approfondire, in una riflessione sistematica, gli interrogativi di senso più rilevanti: finitezza, trascendenza, egoismo, amore, sofferenza, consolazione, morte, vita; </w:t>
      </w:r>
      <w:r w:rsidR="007D53AC">
        <w:t xml:space="preserve">hanno cercato di </w:t>
      </w:r>
      <w:r w:rsidR="007D53AC">
        <w:rPr>
          <w:b/>
        </w:rPr>
        <w:t xml:space="preserve">arricchire la propria cultura religiosa conoscendo l’origine e il pensiero delle religioni non cristiane (in particolar modo Buddhismo e Islam) e mettendoli a confronto con il messaggio e l’opera di Gesù Cristo; </w:t>
      </w:r>
      <w:r w:rsidR="007D53AC">
        <w:t xml:space="preserve">hanno inoltre cercato di </w:t>
      </w:r>
      <w:r w:rsidR="007D53AC">
        <w:rPr>
          <w:b/>
        </w:rPr>
        <w:t>conoscere lo sviluppo storico della Chiesa nell’età medievale con particolare riferimento allo studio del monachesimo e al contributo che esso ha fornito allo sviluppo della cultura, dei valori civili e della fraternità.</w:t>
      </w:r>
    </w:p>
    <w:p w:rsidR="007D53AC" w:rsidRDefault="007D53AC" w:rsidP="007D53AC">
      <w:pPr>
        <w:jc w:val="both"/>
        <w:rPr>
          <w:b/>
        </w:rPr>
      </w:pPr>
    </w:p>
    <w:p w:rsidR="00D206E8" w:rsidRDefault="00D206E8" w:rsidP="00722FC6"/>
    <w:p w:rsidR="00027A16" w:rsidRDefault="00027A16" w:rsidP="00027A16">
      <w:pPr>
        <w:jc w:val="both"/>
      </w:pPr>
      <w:r>
        <w:t xml:space="preserve">Il programma seguente presenta gli </w:t>
      </w:r>
      <w:r>
        <w:rPr>
          <w:b/>
        </w:rPr>
        <w:t xml:space="preserve">argomenti </w:t>
      </w:r>
      <w:r>
        <w:t>svolti con la classe a partire da settembre:</w:t>
      </w: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  <w:rPr>
          <w:b/>
        </w:rPr>
      </w:pPr>
      <w:r>
        <w:rPr>
          <w:b/>
        </w:rPr>
        <w:t>ARGOMENTO/MODULO: “COSTRUIRE IL PROPRIO FUTURO E PROGETTO DI VITA”</w:t>
      </w:r>
    </w:p>
    <w:p w:rsidR="00027A16" w:rsidRDefault="00027A16" w:rsidP="00027A16">
      <w:pPr>
        <w:jc w:val="both"/>
        <w:rPr>
          <w:b/>
        </w:rPr>
      </w:pPr>
    </w:p>
    <w:p w:rsidR="00027A16" w:rsidRPr="00075485" w:rsidRDefault="00027A16" w:rsidP="00027A16">
      <w:pPr>
        <w:jc w:val="both"/>
        <w:rPr>
          <w:b/>
        </w:rPr>
      </w:pPr>
      <w:r>
        <w:rPr>
          <w:b/>
        </w:rPr>
        <w:t xml:space="preserve">CONTENUTI ESSENZIALI: </w:t>
      </w:r>
      <w:r>
        <w:t>Il concetto di “valore” dal punto di vista etico; la vita come valore; la vita come progetto e il ruolo dei valori; “essere e avere”: una riflessione filosofica; l’uomo come persona: il personalismo di Mounier; antropologia filosofica: attese, scelte, consegu</w:t>
      </w:r>
      <w:r w:rsidR="00075485">
        <w:t xml:space="preserve">enze. Primi accenni al tema “la ricerca della felicità” a partire dal pensiero degli antichi Greci e secondo Seneca, nel “De vita beata”. Queste lezioni si sono svolte nel periodo tra </w:t>
      </w:r>
      <w:r w:rsidR="00075485">
        <w:rPr>
          <w:b/>
        </w:rPr>
        <w:t xml:space="preserve">settembre </w:t>
      </w:r>
      <w:r w:rsidR="00075485">
        <w:t xml:space="preserve">e </w:t>
      </w:r>
      <w:r w:rsidR="00075485">
        <w:rPr>
          <w:b/>
        </w:rPr>
        <w:t>ottobre.</w:t>
      </w:r>
    </w:p>
    <w:p w:rsidR="00027A16" w:rsidRDefault="00027A16" w:rsidP="00027A16">
      <w:pPr>
        <w:jc w:val="both"/>
      </w:pPr>
    </w:p>
    <w:p w:rsidR="00027A16" w:rsidRPr="00C45FD9" w:rsidRDefault="00027A16" w:rsidP="00027A16">
      <w:pPr>
        <w:jc w:val="both"/>
      </w:pPr>
      <w:r>
        <w:rPr>
          <w:b/>
        </w:rPr>
        <w:t>ARGOMENTO/MODULO: “STORIA DEL CRISTIANESIMO IN EUROPA: IL MEDIOEVO”</w:t>
      </w:r>
      <w:r w:rsidR="00C45FD9">
        <w:rPr>
          <w:b/>
        </w:rPr>
        <w:t>. “LA PERSONA ALLE SORGENTI DELLA RELAZIONE”</w:t>
      </w:r>
    </w:p>
    <w:p w:rsidR="00027A16" w:rsidRDefault="00027A16" w:rsidP="00027A16">
      <w:pPr>
        <w:jc w:val="both"/>
        <w:rPr>
          <w:b/>
        </w:rPr>
      </w:pPr>
    </w:p>
    <w:p w:rsidR="00027A16" w:rsidRDefault="00027A16" w:rsidP="00027A16">
      <w:pPr>
        <w:jc w:val="both"/>
      </w:pPr>
      <w:r>
        <w:rPr>
          <w:b/>
        </w:rPr>
        <w:t xml:space="preserve">CONTENUTI ESSENZIALI: </w:t>
      </w:r>
      <w:r>
        <w:t>L’epoca medievale (brevi note); Gregorio Magno e i valori cristiani nella cultura europea; l’attività missionaria alla base dell’unione europea: il fenomeno del monachesimo, con particolare riguardo alla figura di S.Benedetto da Norcia e alla Regola; l’eredità civile e spirituale del monachesimo ai giorni nos</w:t>
      </w:r>
      <w:r w:rsidR="00075485">
        <w:t xml:space="preserve">tri: il valore oggi del lavoro. La tematica del “disagio giovanile” nella società </w:t>
      </w:r>
      <w:r w:rsidR="00C45FD9">
        <w:t xml:space="preserve">odierna: tra cultura della crisi e crisi della cultura; il disagio della società “liquida”; il fenomeno del bullismo. </w:t>
      </w:r>
      <w:r w:rsidR="00C45FD9">
        <w:rPr>
          <w:b/>
        </w:rPr>
        <w:t xml:space="preserve">PERIODO </w:t>
      </w:r>
      <w:r w:rsidR="00C45FD9">
        <w:t xml:space="preserve">di svolgimento delle lezioni: </w:t>
      </w:r>
      <w:r w:rsidR="00C45FD9">
        <w:rPr>
          <w:b/>
        </w:rPr>
        <w:t>fine ottobre-novembre.</w:t>
      </w:r>
      <w:r>
        <w:t xml:space="preserve"> </w:t>
      </w: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  <w:rPr>
          <w:b/>
        </w:rPr>
      </w:pPr>
      <w:r>
        <w:rPr>
          <w:b/>
        </w:rPr>
        <w:t>ARGOMENTO/M</w:t>
      </w:r>
      <w:r w:rsidR="00C45FD9">
        <w:rPr>
          <w:b/>
        </w:rPr>
        <w:t>ODULO: “</w:t>
      </w:r>
      <w:r w:rsidR="0004786F">
        <w:rPr>
          <w:b/>
        </w:rPr>
        <w:t>UNO SGUARDO AL FEMMINILE: MALALA YOUSAFZAI”</w:t>
      </w:r>
    </w:p>
    <w:p w:rsidR="00027A16" w:rsidRDefault="00027A16" w:rsidP="00027A16">
      <w:pPr>
        <w:jc w:val="both"/>
        <w:rPr>
          <w:b/>
        </w:rPr>
      </w:pPr>
    </w:p>
    <w:p w:rsidR="00027A16" w:rsidRDefault="00027A16" w:rsidP="00027A16">
      <w:pPr>
        <w:jc w:val="both"/>
      </w:pPr>
      <w:r>
        <w:rPr>
          <w:b/>
        </w:rPr>
        <w:t>CONTENUTI ESSENZIALI</w:t>
      </w:r>
      <w:r w:rsidR="0004786F">
        <w:rPr>
          <w:b/>
        </w:rPr>
        <w:t xml:space="preserve">: </w:t>
      </w:r>
      <w:r w:rsidR="0004786F">
        <w:t xml:space="preserve">la condizione della donna nell’Islam; ritratto di Malala Yousafzai e della sua battaglia a difesa dei diritti umani; visione di un documentario-film sulla figura di Malala e riflessione in classe; </w:t>
      </w:r>
      <w:r w:rsidR="00D116BF">
        <w:t xml:space="preserve">che cosa si intende oggi con “femminilità”? Dibattito sulla considerazione della donna oggi nei vari ambiti della vita sociale. Di quest’argomento si è trattato negli incontri di </w:t>
      </w:r>
      <w:r w:rsidR="00D116BF">
        <w:rPr>
          <w:b/>
        </w:rPr>
        <w:t>dicembre</w:t>
      </w:r>
      <w:r w:rsidR="00D116BF">
        <w:t xml:space="preserve"> e poi ripreso nel secondo quadrimestre.</w:t>
      </w:r>
    </w:p>
    <w:p w:rsidR="00D116BF" w:rsidRDefault="00D116BF" w:rsidP="00027A16">
      <w:pPr>
        <w:jc w:val="both"/>
      </w:pPr>
    </w:p>
    <w:p w:rsidR="00D116BF" w:rsidRDefault="00D116BF" w:rsidP="00027A16">
      <w:pPr>
        <w:jc w:val="both"/>
        <w:rPr>
          <w:b/>
        </w:rPr>
      </w:pPr>
      <w:r>
        <w:rPr>
          <w:b/>
        </w:rPr>
        <w:t>ARGOMENTO/MODULO: “LA RICERCA DELLA FELICITA’”</w:t>
      </w:r>
    </w:p>
    <w:p w:rsidR="00D116BF" w:rsidRDefault="00D116BF" w:rsidP="00027A16">
      <w:pPr>
        <w:jc w:val="both"/>
        <w:rPr>
          <w:b/>
        </w:rPr>
      </w:pPr>
    </w:p>
    <w:p w:rsidR="00D116BF" w:rsidRPr="006E2309" w:rsidRDefault="00D116BF" w:rsidP="00027A16">
      <w:pPr>
        <w:jc w:val="both"/>
      </w:pPr>
      <w:r>
        <w:rPr>
          <w:b/>
        </w:rPr>
        <w:t xml:space="preserve">CONTENUTI ESSENZIALI: </w:t>
      </w:r>
      <w:r>
        <w:t>Si può parlare della felicità?; dare un senso alla vita a partire dalle proprie azioni; si può essere felici da</w:t>
      </w:r>
      <w:r w:rsidR="006E2309">
        <w:t xml:space="preserve"> soli?; alla ricerca di un orizzonte di senso. Visione del film “La ricerca della felicità” di G.Muccino. </w:t>
      </w:r>
      <w:r w:rsidR="006E2309">
        <w:rPr>
          <w:b/>
        </w:rPr>
        <w:t xml:space="preserve">Periodo </w:t>
      </w:r>
      <w:r w:rsidR="006E2309">
        <w:t xml:space="preserve">di approfondimento del tema: </w:t>
      </w:r>
      <w:r w:rsidR="006E2309">
        <w:rPr>
          <w:b/>
        </w:rPr>
        <w:t>gennaio.</w:t>
      </w:r>
    </w:p>
    <w:p w:rsidR="00027A16" w:rsidRDefault="00027A16" w:rsidP="00027A16">
      <w:pPr>
        <w:jc w:val="both"/>
      </w:pPr>
    </w:p>
    <w:p w:rsidR="004C071D" w:rsidRDefault="004C071D" w:rsidP="00027A16">
      <w:pPr>
        <w:jc w:val="both"/>
        <w:rPr>
          <w:b/>
        </w:rPr>
      </w:pPr>
      <w:r>
        <w:rPr>
          <w:b/>
        </w:rPr>
        <w:t>ARGOMENTO/MODULO: “PROGETTO DEATH EDUCATION: LA MORTE AMICA”.</w:t>
      </w:r>
    </w:p>
    <w:p w:rsidR="004C071D" w:rsidRDefault="004C071D" w:rsidP="00027A16">
      <w:pPr>
        <w:jc w:val="both"/>
        <w:rPr>
          <w:b/>
        </w:rPr>
      </w:pPr>
    </w:p>
    <w:p w:rsidR="00061B7B" w:rsidRDefault="004C071D" w:rsidP="00027A16">
      <w:pPr>
        <w:jc w:val="both"/>
      </w:pPr>
      <w:r>
        <w:rPr>
          <w:b/>
        </w:rPr>
        <w:t xml:space="preserve">CONTENUTI ESSENZIALI: </w:t>
      </w:r>
      <w:r>
        <w:t xml:space="preserve">nei mesi di </w:t>
      </w:r>
      <w:r w:rsidRPr="004C071D">
        <w:rPr>
          <w:b/>
        </w:rPr>
        <w:t>febbraio</w:t>
      </w:r>
      <w:r>
        <w:t xml:space="preserve"> e </w:t>
      </w:r>
      <w:r>
        <w:rPr>
          <w:b/>
        </w:rPr>
        <w:t>marzo</w:t>
      </w:r>
      <w:r>
        <w:t xml:space="preserve"> le allieve hanno partecipato al Progetto “Death Education “: la morte amica, diversi modi per dirlo.</w:t>
      </w:r>
      <w:r w:rsidR="00027A16">
        <w:t xml:space="preserve"> </w:t>
      </w:r>
      <w:r>
        <w:t xml:space="preserve">Come continuazione e approfondimento della </w:t>
      </w:r>
      <w:r>
        <w:lastRenderedPageBreak/>
        <w:t>tematica si è parlato della visione della morte in M. Heidegger e del senso dell’angoscia di fronte a “ciò che non è ancora”</w:t>
      </w:r>
      <w:r w:rsidR="00061B7B">
        <w:t>; documentario sul tema della morte nell’antichità; lavoro di riflessione su un testo di una canzone a piacere che tratta della morte.</w:t>
      </w:r>
    </w:p>
    <w:p w:rsidR="00061B7B" w:rsidRDefault="00061B7B" w:rsidP="00027A16">
      <w:pPr>
        <w:jc w:val="both"/>
      </w:pPr>
    </w:p>
    <w:p w:rsidR="00061B7B" w:rsidRDefault="00061B7B" w:rsidP="00027A16">
      <w:pPr>
        <w:jc w:val="both"/>
        <w:rPr>
          <w:b/>
        </w:rPr>
      </w:pPr>
      <w:r>
        <w:rPr>
          <w:b/>
        </w:rPr>
        <w:t>ARGOMENTO/MODULO: “INDUISMO”</w:t>
      </w:r>
    </w:p>
    <w:p w:rsidR="00061B7B" w:rsidRDefault="00061B7B" w:rsidP="00027A16">
      <w:pPr>
        <w:jc w:val="both"/>
        <w:rPr>
          <w:b/>
        </w:rPr>
      </w:pPr>
    </w:p>
    <w:p w:rsidR="00061B7B" w:rsidRDefault="00061B7B" w:rsidP="00027A16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L’India che affascina; la scoperta dell’India, una storia religiosa plurimillenaria; un politeismo che tende al monismo; la Trimurti induista; il “samsara” e il “karma”. </w:t>
      </w:r>
      <w:r>
        <w:rPr>
          <w:b/>
        </w:rPr>
        <w:t xml:space="preserve">Periodo </w:t>
      </w:r>
      <w:r>
        <w:t xml:space="preserve">di svolgimento della tematica: </w:t>
      </w:r>
      <w:r>
        <w:rPr>
          <w:b/>
        </w:rPr>
        <w:t xml:space="preserve">aprile </w:t>
      </w:r>
      <w:r>
        <w:t xml:space="preserve">e </w:t>
      </w:r>
      <w:r>
        <w:rPr>
          <w:b/>
        </w:rPr>
        <w:t>maggio.</w:t>
      </w:r>
    </w:p>
    <w:p w:rsidR="00061B7B" w:rsidRDefault="00061B7B" w:rsidP="00027A16">
      <w:pPr>
        <w:jc w:val="both"/>
        <w:rPr>
          <w:b/>
        </w:rPr>
      </w:pPr>
    </w:p>
    <w:p w:rsidR="00027A16" w:rsidRDefault="00061B7B" w:rsidP="00027A16">
      <w:pPr>
        <w:jc w:val="both"/>
      </w:pPr>
      <w:r>
        <w:t>Negli ultimi incontri del mese di maggio le allieve, a piccoli gruppi di due o</w:t>
      </w:r>
      <w:r w:rsidR="00F90C89">
        <w:t xml:space="preserve"> tre, si sono impegnate nella presentazione di una breve relazione orale e di un powerpoint su una tematica scelta a piacere tra quelle affrontate durante l’anno.</w:t>
      </w:r>
      <w:bookmarkStart w:id="0" w:name="_GoBack"/>
      <w:bookmarkEnd w:id="0"/>
      <w:r w:rsidR="004C071D">
        <w:t xml:space="preserve"> </w:t>
      </w:r>
      <w:r w:rsidR="00027A16">
        <w:t xml:space="preserve">                                                                                                                 </w:t>
      </w: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  <w:r>
        <w:t>IL  DOCENTE                                                                       I RAPPRESENTANTI DEGLI STUDENTI</w:t>
      </w:r>
    </w:p>
    <w:p w:rsidR="00027A16" w:rsidRPr="00680DE3" w:rsidRDefault="00027A16" w:rsidP="00027A16">
      <w:pPr>
        <w:jc w:val="both"/>
      </w:pPr>
      <w:r>
        <w:rPr>
          <w:b/>
        </w:rPr>
        <w:t xml:space="preserve"> </w:t>
      </w:r>
    </w:p>
    <w:p w:rsidR="00027A16" w:rsidRPr="00680DE3" w:rsidRDefault="00027A16" w:rsidP="00027A16">
      <w:pPr>
        <w:jc w:val="both"/>
        <w:rPr>
          <w:b/>
        </w:rPr>
      </w:pPr>
    </w:p>
    <w:p w:rsidR="00027A16" w:rsidRPr="00680DE3" w:rsidRDefault="00027A16" w:rsidP="00027A16">
      <w:pPr>
        <w:jc w:val="both"/>
      </w:pPr>
    </w:p>
    <w:p w:rsidR="00027A16" w:rsidRPr="00035133" w:rsidRDefault="00027A16" w:rsidP="00027A16">
      <w:pPr>
        <w:jc w:val="both"/>
        <w:rPr>
          <w:b/>
        </w:rPr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027A16" w:rsidRDefault="00027A16" w:rsidP="00027A16">
      <w:pPr>
        <w:jc w:val="both"/>
      </w:pPr>
    </w:p>
    <w:p w:rsidR="00D206E8" w:rsidRDefault="00D206E8" w:rsidP="0041276B"/>
    <w:p w:rsidR="00634E4A" w:rsidRDefault="00634E4A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p w:rsidR="00D206E8" w:rsidRPr="00D26AEA" w:rsidRDefault="00D206E8" w:rsidP="00D206E8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D206E8"/>
    <w:sectPr w:rsidR="00D206E8" w:rsidRPr="00D206E8" w:rsidSect="004E5DF4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B56" w:rsidRDefault="001B3B56">
      <w:r>
        <w:separator/>
      </w:r>
    </w:p>
  </w:endnote>
  <w:endnote w:type="continuationSeparator" w:id="0">
    <w:p w:rsidR="001B3B56" w:rsidRDefault="001B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B56" w:rsidRDefault="001B3B56">
      <w:r>
        <w:separator/>
      </w:r>
    </w:p>
  </w:footnote>
  <w:footnote w:type="continuationSeparator" w:id="0">
    <w:p w:rsidR="001B3B56" w:rsidRDefault="001B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6B4B51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27A16"/>
    <w:rsid w:val="0004786F"/>
    <w:rsid w:val="00061B7B"/>
    <w:rsid w:val="00075485"/>
    <w:rsid w:val="000F4BFE"/>
    <w:rsid w:val="001229C9"/>
    <w:rsid w:val="00125C56"/>
    <w:rsid w:val="001836BF"/>
    <w:rsid w:val="001A07E3"/>
    <w:rsid w:val="001B3B56"/>
    <w:rsid w:val="001B7608"/>
    <w:rsid w:val="001C684C"/>
    <w:rsid w:val="00205CD1"/>
    <w:rsid w:val="00217D8E"/>
    <w:rsid w:val="00227202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071D"/>
    <w:rsid w:val="004C1937"/>
    <w:rsid w:val="004D6D64"/>
    <w:rsid w:val="004E5DF4"/>
    <w:rsid w:val="0050749D"/>
    <w:rsid w:val="00554F1E"/>
    <w:rsid w:val="00555DC9"/>
    <w:rsid w:val="00634E4A"/>
    <w:rsid w:val="006455E4"/>
    <w:rsid w:val="006664C7"/>
    <w:rsid w:val="006B4B51"/>
    <w:rsid w:val="006D51B4"/>
    <w:rsid w:val="006E2309"/>
    <w:rsid w:val="006F6763"/>
    <w:rsid w:val="00722FC6"/>
    <w:rsid w:val="007D2E50"/>
    <w:rsid w:val="007D53AC"/>
    <w:rsid w:val="008072D6"/>
    <w:rsid w:val="00811B3F"/>
    <w:rsid w:val="00862C83"/>
    <w:rsid w:val="00892E6D"/>
    <w:rsid w:val="008A3ACA"/>
    <w:rsid w:val="008B67BA"/>
    <w:rsid w:val="008F04FC"/>
    <w:rsid w:val="008F582A"/>
    <w:rsid w:val="00932E53"/>
    <w:rsid w:val="009B20BC"/>
    <w:rsid w:val="009F55BB"/>
    <w:rsid w:val="00A83F1F"/>
    <w:rsid w:val="00AE7255"/>
    <w:rsid w:val="00B4089E"/>
    <w:rsid w:val="00B44913"/>
    <w:rsid w:val="00B64B18"/>
    <w:rsid w:val="00B90CEF"/>
    <w:rsid w:val="00BD0520"/>
    <w:rsid w:val="00C45FD9"/>
    <w:rsid w:val="00CB0124"/>
    <w:rsid w:val="00D04F7D"/>
    <w:rsid w:val="00D116BF"/>
    <w:rsid w:val="00D206E8"/>
    <w:rsid w:val="00E05078"/>
    <w:rsid w:val="00EE39AC"/>
    <w:rsid w:val="00F31531"/>
    <w:rsid w:val="00F90C89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05D9A716"/>
  <w15:chartTrackingRefBased/>
  <w15:docId w15:val="{B673BE00-3A8A-4191-A469-E57E727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manuela</cp:lastModifiedBy>
  <cp:revision>2</cp:revision>
  <cp:lastPrinted>2008-10-15T09:22:00Z</cp:lastPrinted>
  <dcterms:created xsi:type="dcterms:W3CDTF">2018-06-24T14:57:00Z</dcterms:created>
  <dcterms:modified xsi:type="dcterms:W3CDTF">2018-06-24T14:57:00Z</dcterms:modified>
</cp:coreProperties>
</file>